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FF4CB" w14:textId="03914D3E" w:rsidR="002B0634" w:rsidRDefault="00397695" w:rsidP="002B0634">
      <w:pPr>
        <w:pStyle w:val="Titel"/>
        <w:jc w:val="center"/>
      </w:pPr>
      <w:r>
        <w:t>INFORMATIEDOCUMENT</w:t>
      </w:r>
    </w:p>
    <w:p w14:paraId="7E7567B0" w14:textId="26336590" w:rsidR="0012344A" w:rsidRPr="00532052" w:rsidRDefault="0012344A" w:rsidP="0012344A">
      <w:pPr>
        <w:pStyle w:val="Titel"/>
        <w:jc w:val="center"/>
        <w:rPr>
          <w:rFonts w:asciiTheme="minorHAnsi" w:hAnsiTheme="minorHAnsi"/>
          <w:sz w:val="22"/>
          <w:szCs w:val="22"/>
        </w:rPr>
      </w:pPr>
      <w:r w:rsidRPr="00532052">
        <w:rPr>
          <w:rFonts w:asciiTheme="minorHAnsi" w:hAnsiTheme="minorHAnsi"/>
          <w:sz w:val="22"/>
          <w:szCs w:val="22"/>
        </w:rPr>
        <w:t>(wet van 26 januari 2018 betreffende de postdiensten en het KB van 26 maart 2024 houdende de rol van coördinator bij de aanbieders van postdiensten en de onderaannemers)</w:t>
      </w:r>
    </w:p>
    <w:p w14:paraId="50132AE5" w14:textId="7BD6AF93" w:rsidR="00532052" w:rsidRPr="00532052" w:rsidRDefault="00532052" w:rsidP="00532052">
      <w:r w:rsidRPr="00532052">
        <w:t>Deze informatie moet op verschillende momenten schriftelijk aan de pakketbezorger worden meegedeeld: enerzijds aan het begin van de uitvoering van het contract; anderzijds moet deze informatie op regelmatige tijdstippen en op verzoek van de pakketbezorger worden herhaald.</w:t>
      </w:r>
    </w:p>
    <w:p w14:paraId="34818AD6" w14:textId="6CF497EE" w:rsidR="00397695" w:rsidRPr="0012344A" w:rsidRDefault="00397695" w:rsidP="002B0634">
      <w:pPr>
        <w:pStyle w:val="Titel"/>
        <w:jc w:val="center"/>
        <w:rPr>
          <w:sz w:val="40"/>
          <w:szCs w:val="40"/>
        </w:rPr>
      </w:pPr>
      <w:r w:rsidRPr="0012344A">
        <w:rPr>
          <w:sz w:val="40"/>
          <w:szCs w:val="40"/>
        </w:rPr>
        <w:t>MODEL VANUIT DE SECTOR</w:t>
      </w:r>
    </w:p>
    <w:p w14:paraId="63132946" w14:textId="4959B0F1" w:rsidR="0012344A" w:rsidRPr="0012344A" w:rsidRDefault="0012344A" w:rsidP="0012344A">
      <w:pPr>
        <w:jc w:val="center"/>
        <w:rPr>
          <w:sz w:val="40"/>
          <w:szCs w:val="40"/>
        </w:rPr>
      </w:pPr>
      <w:r w:rsidRPr="0012344A">
        <w:rPr>
          <w:sz w:val="40"/>
          <w:szCs w:val="40"/>
        </w:rPr>
        <w:t>Versie oktober 2024</w:t>
      </w:r>
    </w:p>
    <w:p w14:paraId="76D14B9A" w14:textId="4741D249" w:rsidR="00397695" w:rsidRDefault="0012344A" w:rsidP="00397695">
      <w:pPr>
        <w:pStyle w:val="Kiro-Kop2"/>
      </w:pPr>
      <w:r>
        <w:t>Gegevens onderneming / Briefhoofd</w:t>
      </w:r>
    </w:p>
    <w:p w14:paraId="44797B95" w14:textId="0820A2A2" w:rsidR="00397695" w:rsidRDefault="00B45108" w:rsidP="00397695">
      <w:pPr>
        <w:pStyle w:val="Kiro-Kop2"/>
      </w:pPr>
      <w:r>
        <w:br/>
      </w:r>
      <w:r w:rsidR="00397695">
        <w:t>Gegevens coördinator</w:t>
      </w:r>
    </w:p>
    <w:p w14:paraId="0386DF38" w14:textId="00687DB5" w:rsidR="00397695" w:rsidRDefault="00397695" w:rsidP="00397695">
      <w:pPr>
        <w:pStyle w:val="Kiro-standaard"/>
      </w:pPr>
      <w:r>
        <w:t xml:space="preserve">Naam: </w:t>
      </w:r>
      <w:r>
        <w:br/>
        <w:t>Contactinfo:</w:t>
      </w:r>
    </w:p>
    <w:p w14:paraId="4D238C50" w14:textId="77777777" w:rsidR="00397695" w:rsidRDefault="00397695" w:rsidP="00397695">
      <w:pPr>
        <w:pStyle w:val="Kiro-Kop2"/>
      </w:pPr>
      <w:r>
        <w:t>Rechten en plichten pakketbezorger</w:t>
      </w:r>
    </w:p>
    <w:p w14:paraId="67CAB286" w14:textId="77777777" w:rsidR="00397695" w:rsidRDefault="00397695" w:rsidP="00397695">
      <w:pPr>
        <w:pStyle w:val="Kiro-standaard"/>
      </w:pPr>
      <w:r>
        <w:t xml:space="preserve">Uit de Postwet vloeien volgende rechten en plichten voort: </w:t>
      </w:r>
    </w:p>
    <w:p w14:paraId="6015E2EB" w14:textId="77777777" w:rsidR="0068298C" w:rsidRDefault="00397695" w:rsidP="00397695">
      <w:pPr>
        <w:pStyle w:val="Kiro-standaard"/>
        <w:numPr>
          <w:ilvl w:val="0"/>
          <w:numId w:val="1"/>
        </w:numPr>
      </w:pPr>
      <w:r w:rsidRPr="00397695">
        <w:rPr>
          <w:b/>
          <w:bCs/>
        </w:rPr>
        <w:t>Aanstelling coördinator</w:t>
      </w:r>
      <w:r>
        <w:br/>
        <w:t xml:space="preserve">De gegevens van de coördinator vindt u hierboven terug. </w:t>
      </w:r>
    </w:p>
    <w:p w14:paraId="39F769D2" w14:textId="7E576444" w:rsidR="0068298C" w:rsidRDefault="0068298C" w:rsidP="0068298C">
      <w:pPr>
        <w:pStyle w:val="Kiro-standaard"/>
        <w:ind w:left="720"/>
        <w:rPr>
          <w:b/>
          <w:bCs/>
        </w:rPr>
      </w:pPr>
      <w:r>
        <w:rPr>
          <w:b/>
          <w:bCs/>
        </w:rPr>
        <w:t>Werk jij als zelfstandige zonder personeel (dus alleen)? Dan m</w:t>
      </w:r>
      <w:r w:rsidR="003A3E25">
        <w:rPr>
          <w:b/>
          <w:bCs/>
        </w:rPr>
        <w:t>o</w:t>
      </w:r>
      <w:r>
        <w:rPr>
          <w:b/>
          <w:bCs/>
        </w:rPr>
        <w:t>et je</w:t>
      </w:r>
      <w:r w:rsidR="003A3E25">
        <w:rPr>
          <w:b/>
          <w:bCs/>
        </w:rPr>
        <w:t xml:space="preserve"> </w:t>
      </w:r>
      <w:r>
        <w:rPr>
          <w:b/>
          <w:bCs/>
        </w:rPr>
        <w:t>zelf geen coördinator aanstellen</w:t>
      </w:r>
    </w:p>
    <w:p w14:paraId="662FBA3C" w14:textId="45549969" w:rsidR="00397695" w:rsidRDefault="0068298C" w:rsidP="00F060AB">
      <w:pPr>
        <w:pStyle w:val="Kiro-standaard"/>
        <w:ind w:left="720"/>
      </w:pPr>
      <w:r>
        <w:rPr>
          <w:b/>
          <w:bCs/>
        </w:rPr>
        <w:t>Heb je</w:t>
      </w:r>
      <w:r w:rsidR="003A3E25">
        <w:rPr>
          <w:b/>
          <w:bCs/>
        </w:rPr>
        <w:t xml:space="preserve"> </w:t>
      </w:r>
      <w:r>
        <w:rPr>
          <w:b/>
          <w:bCs/>
        </w:rPr>
        <w:t xml:space="preserve">zelf personeel in dienst </w:t>
      </w:r>
      <w:r w:rsidRPr="00F060AB">
        <w:rPr>
          <w:b/>
          <w:bCs/>
          <w:u w:val="single"/>
        </w:rPr>
        <w:t>of</w:t>
      </w:r>
      <w:r>
        <w:rPr>
          <w:b/>
          <w:bCs/>
        </w:rPr>
        <w:t xml:space="preserve"> geef je een deel</w:t>
      </w:r>
      <w:r w:rsidR="003A3E25">
        <w:rPr>
          <w:b/>
          <w:bCs/>
        </w:rPr>
        <w:t xml:space="preserve"> </w:t>
      </w:r>
      <w:r>
        <w:rPr>
          <w:b/>
          <w:bCs/>
        </w:rPr>
        <w:t xml:space="preserve">van jouw opdracht door in </w:t>
      </w:r>
      <w:proofErr w:type="spellStart"/>
      <w:r>
        <w:rPr>
          <w:b/>
          <w:bCs/>
        </w:rPr>
        <w:t>onderaanneming</w:t>
      </w:r>
      <w:proofErr w:type="spellEnd"/>
      <w:r>
        <w:rPr>
          <w:b/>
          <w:bCs/>
        </w:rPr>
        <w:t>? Dan moet jij ook een coördinator aanstellen EN een waakzaamheidsplan opmaken!</w:t>
      </w:r>
    </w:p>
    <w:p w14:paraId="751BBB20" w14:textId="3B789E94" w:rsidR="00F060AB" w:rsidRDefault="00397695" w:rsidP="00F060AB">
      <w:pPr>
        <w:pStyle w:val="Kiro-standaard"/>
        <w:numPr>
          <w:ilvl w:val="0"/>
          <w:numId w:val="1"/>
        </w:numPr>
      </w:pPr>
      <w:r w:rsidRPr="00B45108">
        <w:rPr>
          <w:b/>
          <w:bCs/>
        </w:rPr>
        <w:t>Meldingsplicht bij BIPT</w:t>
      </w:r>
      <w:r>
        <w:br/>
        <w:t xml:space="preserve">Iedere onderneming, actief in het pakketvervoer, moet zich melden bij BIPT. </w:t>
      </w:r>
      <w:r>
        <w:br/>
        <w:t xml:space="preserve">Een overzicht van de aangemelde ondernemingen is terug te vinden op </w:t>
      </w:r>
      <w:hyperlink r:id="rId9" w:history="1">
        <w:r w:rsidRPr="000B1C93">
          <w:rPr>
            <w:rStyle w:val="Hyperlink"/>
          </w:rPr>
          <w:t>www.belparcel.be</w:t>
        </w:r>
      </w:hyperlink>
      <w:r>
        <w:t>.</w:t>
      </w:r>
      <w:r>
        <w:br/>
        <w:t xml:space="preserve">Besteed je werk uit aan een zelfstandige pakketbezorger/andere onderneming? Check of deze aangemeld is! Werk je samen met een niet-aangemelde aanbieder van postdiensten, dan rust een grote en onweerlegbare aansprakelijkheid op je onderneming. </w:t>
      </w:r>
    </w:p>
    <w:p w14:paraId="70CEA118" w14:textId="77777777" w:rsidR="00397695" w:rsidRPr="002B0634" w:rsidRDefault="00397695" w:rsidP="00397695">
      <w:pPr>
        <w:pStyle w:val="Kiro-standaard"/>
        <w:numPr>
          <w:ilvl w:val="0"/>
          <w:numId w:val="1"/>
        </w:numPr>
        <w:rPr>
          <w:b/>
          <w:bCs/>
        </w:rPr>
      </w:pPr>
      <w:r w:rsidRPr="002B0634">
        <w:rPr>
          <w:b/>
          <w:bCs/>
        </w:rPr>
        <w:t>Tijdsregistratie</w:t>
      </w:r>
    </w:p>
    <w:p w14:paraId="42071971" w14:textId="335F68D6" w:rsidR="00397695" w:rsidRDefault="00397695" w:rsidP="00397695">
      <w:pPr>
        <w:pStyle w:val="Kiro-standaard"/>
        <w:numPr>
          <w:ilvl w:val="1"/>
          <w:numId w:val="1"/>
        </w:numPr>
      </w:pPr>
      <w:r w:rsidRPr="009A1A91">
        <w:rPr>
          <w:b/>
          <w:bCs/>
        </w:rPr>
        <w:t>Vanaf 1 augustus 2024 tot en met 31 maart 2025</w:t>
      </w:r>
      <w:r>
        <w:br/>
        <w:t xml:space="preserve">Iedere pakketbezorger moet vanaf 1 augustus 2024 zijn pakketdistributietijd </w:t>
      </w:r>
      <w:r w:rsidR="00F060AB">
        <w:t xml:space="preserve"> </w:t>
      </w:r>
      <w:r w:rsidR="00F060AB" w:rsidRPr="00F060AB">
        <w:rPr>
          <w:shd w:val="clear" w:color="auto" w:fill="D9F2D0" w:themeFill="accent6" w:themeFillTint="33"/>
        </w:rPr>
        <w:t>(*)</w:t>
      </w:r>
      <w:r w:rsidR="00F060AB">
        <w:t xml:space="preserve"> </w:t>
      </w:r>
      <w:r>
        <w:t xml:space="preserve">per opdrachtgever registeren. Er is een vrijstelling indien je een voertuig bestuurt </w:t>
      </w:r>
      <w:r w:rsidR="0068298C">
        <w:t xml:space="preserve">dat </w:t>
      </w:r>
      <w:r>
        <w:t xml:space="preserve">verplicht is uitgerust met een tachograaf. </w:t>
      </w:r>
      <w:r w:rsidR="0068298C">
        <w:t xml:space="preserve"> </w:t>
      </w:r>
      <w:r>
        <w:br/>
      </w:r>
      <w:r>
        <w:br/>
        <w:t>Deze  registratie gebeurt als volgt</w:t>
      </w:r>
      <w:r>
        <w:rPr>
          <w:rStyle w:val="Voetnootmarkering"/>
        </w:rPr>
        <w:footnoteReference w:id="1"/>
      </w:r>
      <w:r>
        <w:t xml:space="preserve">: </w:t>
      </w:r>
    </w:p>
    <w:p w14:paraId="2567EA7B" w14:textId="2ECD0424" w:rsidR="00397695" w:rsidRDefault="00397695" w:rsidP="00397695">
      <w:pPr>
        <w:pStyle w:val="Kiro-standaard"/>
        <w:numPr>
          <w:ilvl w:val="2"/>
          <w:numId w:val="1"/>
        </w:numPr>
      </w:pPr>
      <w:r>
        <w:t>Via het RSZ-systeem, ter</w:t>
      </w:r>
      <w:r w:rsidR="003A3E25">
        <w:t xml:space="preserve"> </w:t>
      </w:r>
      <w:r>
        <w:t xml:space="preserve">beschikking gesteld op </w:t>
      </w:r>
      <w:hyperlink r:id="rId10" w:history="1">
        <w:r w:rsidRPr="00CC3089">
          <w:rPr>
            <w:rStyle w:val="Hyperlink"/>
          </w:rPr>
          <w:t>www.belparcel.be</w:t>
        </w:r>
      </w:hyperlink>
      <w:r>
        <w:t xml:space="preserve">. </w:t>
      </w:r>
      <w:r>
        <w:br/>
        <w:t xml:space="preserve">De handleiding voor de registratie vind je hier: </w:t>
      </w:r>
      <w:hyperlink r:id="rId11" w:history="1">
        <w:r w:rsidRPr="004E4D59">
          <w:rPr>
            <w:rStyle w:val="Hyperlink"/>
          </w:rPr>
          <w:t xml:space="preserve">instructies_tijdsregistratie.pdf </w:t>
        </w:r>
        <w:r w:rsidRPr="004E4D59">
          <w:rPr>
            <w:rStyle w:val="Hyperlink"/>
          </w:rPr>
          <w:lastRenderedPageBreak/>
          <w:t>(belparcel.be)</w:t>
        </w:r>
      </w:hyperlink>
      <w:r>
        <w:t xml:space="preserve">. </w:t>
      </w:r>
      <w:r>
        <w:br/>
        <w:t xml:space="preserve">Is er een fout gebeurd in de tijdsregistratie? Dan moet je die binnen de 8 uur corrigeren. </w:t>
      </w:r>
    </w:p>
    <w:p w14:paraId="1E9B2FC7" w14:textId="798121E4" w:rsidR="00397695" w:rsidRPr="003B34D7" w:rsidRDefault="00397695" w:rsidP="00397695">
      <w:pPr>
        <w:pStyle w:val="Kiro-standaard"/>
        <w:numPr>
          <w:ilvl w:val="2"/>
          <w:numId w:val="1"/>
        </w:numPr>
        <w:rPr>
          <w:highlight w:val="yellow"/>
        </w:rPr>
      </w:pPr>
      <w:r>
        <w:t>Via het bedrijfseigen systeem</w:t>
      </w:r>
      <w:r>
        <w:br/>
      </w:r>
      <w:r w:rsidRPr="00967230">
        <w:rPr>
          <w:i/>
          <w:iCs/>
          <w:color w:val="BF4E14" w:themeColor="accent2" w:themeShade="BF"/>
        </w:rPr>
        <w:t>(</w:t>
      </w:r>
      <w:r w:rsidRPr="003B34D7">
        <w:rPr>
          <w:i/>
          <w:iCs/>
          <w:color w:val="BF4E14" w:themeColor="accent2" w:themeShade="BF"/>
          <w:highlight w:val="yellow"/>
        </w:rPr>
        <w:t>toevoegen</w:t>
      </w:r>
      <w:r w:rsidR="009A1A91">
        <w:rPr>
          <w:i/>
          <w:iCs/>
          <w:color w:val="BF4E14" w:themeColor="accent2" w:themeShade="BF"/>
          <w:highlight w:val="yellow"/>
        </w:rPr>
        <w:t xml:space="preserve"> bedrijfseigen </w:t>
      </w:r>
      <w:r w:rsidRPr="003B34D7">
        <w:rPr>
          <w:i/>
          <w:iCs/>
          <w:color w:val="BF4E14" w:themeColor="accent2" w:themeShade="BF"/>
          <w:highlight w:val="yellow"/>
        </w:rPr>
        <w:t>specificaties, handleiding, … )</w:t>
      </w:r>
    </w:p>
    <w:p w14:paraId="42849685" w14:textId="77777777" w:rsidR="00397695" w:rsidRDefault="00397695" w:rsidP="00397695">
      <w:pPr>
        <w:pStyle w:val="Kiro-standaard"/>
        <w:numPr>
          <w:ilvl w:val="1"/>
          <w:numId w:val="1"/>
        </w:numPr>
      </w:pPr>
      <w:r w:rsidRPr="009A1A91">
        <w:rPr>
          <w:b/>
          <w:bCs/>
        </w:rPr>
        <w:t>Vanaf 1 april 2025</w:t>
      </w:r>
      <w:r>
        <w:br/>
        <w:t xml:space="preserve">Vanaf deze datum wordt overgeschakeld op een definitief tijdsregistratiesysteem. Specificaties daarvan zijn op dit moment nog niet beschikbaar. </w:t>
      </w:r>
    </w:p>
    <w:p w14:paraId="74F320C2" w14:textId="0175E572" w:rsidR="00F060AB" w:rsidRDefault="00F060AB" w:rsidP="00F060AB">
      <w:pPr>
        <w:pStyle w:val="Kiro-standaard"/>
        <w:shd w:val="clear" w:color="auto" w:fill="D9F2D0" w:themeFill="accent6" w:themeFillTint="33"/>
        <w:ind w:left="708"/>
      </w:pPr>
      <w:r w:rsidRPr="00F060AB">
        <w:rPr>
          <w:b/>
          <w:bCs/>
        </w:rPr>
        <w:t>(*) Wat is pakketdistributietijd ?</w:t>
      </w:r>
      <w:r>
        <w:rPr>
          <w:b/>
          <w:bCs/>
        </w:rPr>
        <w:t xml:space="preserve"> </w:t>
      </w:r>
      <w:r>
        <w:t xml:space="preserve">Dat zijn </w:t>
      </w:r>
      <w:r w:rsidRPr="00F060AB">
        <w:t>de periodes tussen het begin en het einde van de activiteit van distributie van pakketten</w:t>
      </w:r>
      <w:r w:rsidR="00CB0D16">
        <w:t xml:space="preserve"> </w:t>
      </w:r>
      <w:r w:rsidR="00CB0D16" w:rsidRPr="00CB0D16">
        <w:rPr>
          <w:b/>
          <w:bCs/>
        </w:rPr>
        <w:t>(coli tot 31,5 kg)</w:t>
      </w:r>
      <w:r w:rsidR="00CB0D16">
        <w:t xml:space="preserve"> </w:t>
      </w:r>
      <w:r w:rsidRPr="00F060AB">
        <w:t xml:space="preserve"> in België, te rekenen vanaf het ogenblik waarop het vervoer start op de plaats waar de pakketdistributiediensten aanvangen tot het ogenblik waarop het vervoer stopt op de plaats waar de pakketdistributiediensten eindigen</w:t>
      </w:r>
      <w:r>
        <w:t>.</w:t>
      </w:r>
    </w:p>
    <w:p w14:paraId="1D7ABAB2" w14:textId="0FA7D0BA" w:rsidR="00F060AB" w:rsidRDefault="00F060AB" w:rsidP="00F060AB">
      <w:pPr>
        <w:pStyle w:val="Kiro-standaard"/>
        <w:shd w:val="clear" w:color="auto" w:fill="D9F2D0" w:themeFill="accent6" w:themeFillTint="33"/>
        <w:ind w:left="708"/>
      </w:pPr>
      <w:r>
        <w:t xml:space="preserve">N.B. Dit omvat niet de pauzes. Pakketdistributietijd omvat ook niet vb. de voorbereiding op </w:t>
      </w:r>
      <w:r w:rsidR="00CB0D16">
        <w:t>het</w:t>
      </w:r>
      <w:r>
        <w:t xml:space="preserve"> depot</w:t>
      </w:r>
      <w:r w:rsidR="00CB0D16">
        <w:t xml:space="preserve">. </w:t>
      </w:r>
      <w:r w:rsidR="00CB0D16" w:rsidRPr="00CB0D16">
        <w:rPr>
          <w:b/>
          <w:bCs/>
        </w:rPr>
        <w:t>Ben je werknemer ?</w:t>
      </w:r>
      <w:r w:rsidR="00CB0D16">
        <w:t xml:space="preserve"> Dan kan je </w:t>
      </w:r>
      <w:r>
        <w:t xml:space="preserve">eigenlijke </w:t>
      </w:r>
      <w:r w:rsidR="00CB0D16">
        <w:t>“</w:t>
      </w:r>
      <w:r>
        <w:t>arbeidstijd</w:t>
      </w:r>
      <w:r w:rsidR="00CB0D16">
        <w:t xml:space="preserve"> + beschikbaarheidstijd” </w:t>
      </w:r>
      <w:r>
        <w:t xml:space="preserve">dus ruimer zijn dan de </w:t>
      </w:r>
      <w:r w:rsidR="00CB0D16">
        <w:t>“</w:t>
      </w:r>
      <w:r>
        <w:t>pakketdistributietijd</w:t>
      </w:r>
      <w:r w:rsidR="00CB0D16">
        <w:t xml:space="preserve">” maar </w:t>
      </w:r>
      <w:r w:rsidR="00F67778">
        <w:t>d</w:t>
      </w:r>
      <w:r w:rsidR="00CB0D16">
        <w:t>e</w:t>
      </w:r>
      <w:r w:rsidR="00F67778">
        <w:t xml:space="preserve">ze laatste </w:t>
      </w:r>
      <w:r w:rsidR="00CB0D16">
        <w:t>moet</w:t>
      </w:r>
      <w:r w:rsidR="00F67778">
        <w:t xml:space="preserve"> nu ook</w:t>
      </w:r>
      <w:r w:rsidR="00CB0D16">
        <w:t xml:space="preserve"> afzonderlijk aangegeven worden</w:t>
      </w:r>
      <w:r w:rsidR="00252FC3">
        <w:t xml:space="preserve"> (dat staat los van je loonberekening)</w:t>
      </w:r>
      <w:r w:rsidR="00CB0D16">
        <w:t>.</w:t>
      </w:r>
      <w:r w:rsidR="00252FC3">
        <w:t xml:space="preserve"> </w:t>
      </w:r>
    </w:p>
    <w:p w14:paraId="1D47F581" w14:textId="0DAEBBD4" w:rsidR="004B3CB3" w:rsidRDefault="00F67778" w:rsidP="00F060AB">
      <w:pPr>
        <w:pStyle w:val="Kiro-standaard"/>
        <w:shd w:val="clear" w:color="auto" w:fill="D9F2D0" w:themeFill="accent6" w:themeFillTint="33"/>
        <w:ind w:left="708"/>
      </w:pPr>
      <w:r>
        <w:t>O</w:t>
      </w:r>
      <w:r w:rsidR="004B3CB3">
        <w:t xml:space="preserve">pgepast als je in 1 rit pakjes vervoert voor </w:t>
      </w:r>
      <w:r w:rsidR="004B3CB3" w:rsidRPr="00F67778">
        <w:rPr>
          <w:b/>
          <w:bCs/>
        </w:rPr>
        <w:t>meerdere opdrachtgevers</w:t>
      </w:r>
      <w:r w:rsidR="004B3CB3">
        <w:t xml:space="preserve"> tegelijk, dan ga je de verschillende tijdstippen van aanvang en einde per opdrachtgever moeten registreren!</w:t>
      </w:r>
    </w:p>
    <w:p w14:paraId="1F2272F8" w14:textId="60ACAEEB" w:rsidR="00CB0D16" w:rsidRDefault="00CB0D16" w:rsidP="00F060AB">
      <w:pPr>
        <w:pStyle w:val="Kiro-standaard"/>
        <w:shd w:val="clear" w:color="auto" w:fill="D9F2D0" w:themeFill="accent6" w:themeFillTint="33"/>
        <w:ind w:left="708"/>
      </w:pPr>
      <w:r>
        <w:t xml:space="preserve">Doe je </w:t>
      </w:r>
      <w:r w:rsidR="00F67778">
        <w:t>“</w:t>
      </w:r>
      <w:r w:rsidRPr="00F67778">
        <w:rPr>
          <w:b/>
          <w:bCs/>
        </w:rPr>
        <w:t>gemengde transporten</w:t>
      </w:r>
      <w:r w:rsidR="00F67778">
        <w:t>”</w:t>
      </w:r>
      <w:r>
        <w:t xml:space="preserve"> ( </w:t>
      </w:r>
      <w:proofErr w:type="spellStart"/>
      <w:r>
        <w:t>vb</w:t>
      </w:r>
      <w:proofErr w:type="spellEnd"/>
      <w:r>
        <w:t xml:space="preserve"> paletten en ook enkele </w:t>
      </w:r>
      <w:r w:rsidR="00F67778">
        <w:t xml:space="preserve">afzonderlijke </w:t>
      </w:r>
      <w:r>
        <w:t>pakjes in 1 zelfde rit ) dan moet je enkel de pakketdistributietijd van de pakjes registreren.</w:t>
      </w:r>
    </w:p>
    <w:p w14:paraId="1C08691B" w14:textId="3C4FDAF2" w:rsidR="004B3CB3" w:rsidRDefault="004B3CB3" w:rsidP="00F060AB">
      <w:pPr>
        <w:pStyle w:val="Kiro-standaard"/>
        <w:shd w:val="clear" w:color="auto" w:fill="D9F2D0" w:themeFill="accent6" w:themeFillTint="33"/>
        <w:ind w:left="708"/>
      </w:pPr>
      <w:r>
        <w:t xml:space="preserve">Ook </w:t>
      </w:r>
      <w:r w:rsidRPr="00F67778">
        <w:rPr>
          <w:b/>
          <w:bCs/>
        </w:rPr>
        <w:t>buitenlandse pakketvervoerders</w:t>
      </w:r>
      <w:r>
        <w:t xml:space="preserve"> die actief zijn in België moeten dit doen</w:t>
      </w:r>
      <w:r w:rsidR="003B34D7">
        <w:t xml:space="preserve"> voor de tijd op Belgisch grondgebied.</w:t>
      </w:r>
    </w:p>
    <w:p w14:paraId="78AB7B9B" w14:textId="77777777" w:rsidR="00F060AB" w:rsidRPr="00F060AB" w:rsidRDefault="00F060AB" w:rsidP="00F060AB">
      <w:pPr>
        <w:pStyle w:val="Kiro-standaard"/>
        <w:spacing w:after="0"/>
        <w:ind w:left="720"/>
      </w:pPr>
    </w:p>
    <w:p w14:paraId="738F531D" w14:textId="61252746" w:rsidR="00397695" w:rsidRDefault="00397695" w:rsidP="00397695">
      <w:pPr>
        <w:pStyle w:val="Kiro-standaard"/>
        <w:numPr>
          <w:ilvl w:val="0"/>
          <w:numId w:val="1"/>
        </w:numPr>
        <w:spacing w:after="0"/>
      </w:pPr>
      <w:r w:rsidRPr="002B0634">
        <w:rPr>
          <w:b/>
          <w:bCs/>
        </w:rPr>
        <w:t>Recht op een minimumvergoeding</w:t>
      </w:r>
      <w:r>
        <w:br/>
        <w:t>Iedere zelfstandige pakketbezorger</w:t>
      </w:r>
      <w:r w:rsidR="004B3CB3">
        <w:t xml:space="preserve"> /onderneming</w:t>
      </w:r>
      <w:r>
        <w:t xml:space="preserve"> heeft recht op een minimumvergoeding (excl. BTW) per uur.</w:t>
      </w:r>
      <w:r>
        <w:br/>
        <w:t xml:space="preserve">Het bedrag van deze minimumvergoeding wordt </w:t>
      </w:r>
      <w:r w:rsidRPr="00F060AB">
        <w:t>zesmaandelijks herbekeken</w:t>
      </w:r>
      <w:r>
        <w:t xml:space="preserve">. </w:t>
      </w:r>
      <w:r>
        <w:br/>
      </w:r>
      <w:r>
        <w:br/>
        <w:t xml:space="preserve">Vanaf 1 </w:t>
      </w:r>
      <w:r w:rsidR="00921788">
        <w:t>januari 2025</w:t>
      </w:r>
      <w:r>
        <w:t xml:space="preserve"> bedraagt de minimumvergoeding: </w:t>
      </w:r>
    </w:p>
    <w:p w14:paraId="5C7487D4" w14:textId="0061A2B7" w:rsidR="00397695" w:rsidRDefault="00397695" w:rsidP="00397695">
      <w:pPr>
        <w:pStyle w:val="Kiro-standaard"/>
        <w:numPr>
          <w:ilvl w:val="0"/>
          <w:numId w:val="2"/>
        </w:numPr>
        <w:spacing w:after="0"/>
      </w:pPr>
      <w:r>
        <w:t xml:space="preserve">€ </w:t>
      </w:r>
      <w:r w:rsidR="00921788">
        <w:t>31,02</w:t>
      </w:r>
      <w:r>
        <w:t>/uur voor dienstverleners met de fiets</w:t>
      </w:r>
    </w:p>
    <w:p w14:paraId="7D8BB970" w14:textId="298F978B" w:rsidR="00397695" w:rsidRDefault="00397695" w:rsidP="00397695">
      <w:pPr>
        <w:pStyle w:val="Kiro-standaard"/>
        <w:numPr>
          <w:ilvl w:val="0"/>
          <w:numId w:val="2"/>
        </w:numPr>
        <w:spacing w:after="0"/>
      </w:pPr>
      <w:r>
        <w:t>€ 3</w:t>
      </w:r>
      <w:r w:rsidR="00921788">
        <w:t>4,10</w:t>
      </w:r>
      <w:r>
        <w:t xml:space="preserve">/uur voor dienstverleners met een gemotoriseerd voertuig. </w:t>
      </w:r>
    </w:p>
    <w:p w14:paraId="7455ED54" w14:textId="77777777" w:rsidR="00397695" w:rsidRDefault="00397695" w:rsidP="00397695">
      <w:pPr>
        <w:pStyle w:val="Kiro-standaard"/>
        <w:spacing w:after="0"/>
        <w:ind w:left="720"/>
      </w:pPr>
    </w:p>
    <w:p w14:paraId="1F7EA23C" w14:textId="77777777" w:rsidR="00397695" w:rsidRDefault="00397695" w:rsidP="00397695">
      <w:pPr>
        <w:pStyle w:val="Kiro-standaard"/>
        <w:spacing w:after="0"/>
        <w:ind w:left="720"/>
      </w:pPr>
      <w:r>
        <w:t xml:space="preserve">6-maandelijks wordt het nieuwe bedrag gepubliceerd in het Belgisch Staatsblad en gepubliceerd op de website van de FOD Economie: </w:t>
      </w:r>
      <w:hyperlink r:id="rId12" w:history="1">
        <w:r w:rsidRPr="003B7A14">
          <w:rPr>
            <w:rStyle w:val="Hyperlink"/>
          </w:rPr>
          <w:t>Minimumvergoeding voor pakketbezorgers | FOD Economie (fgov.be)</w:t>
        </w:r>
      </w:hyperlink>
    </w:p>
    <w:p w14:paraId="58228EDE" w14:textId="77777777" w:rsidR="00397695" w:rsidRDefault="00397695" w:rsidP="00397695">
      <w:pPr>
        <w:pStyle w:val="Kiro-standaard"/>
        <w:spacing w:after="0"/>
        <w:ind w:left="720"/>
      </w:pPr>
    </w:p>
    <w:p w14:paraId="435923BE" w14:textId="3F8555EB" w:rsidR="002B0634" w:rsidRDefault="00397695" w:rsidP="00397695">
      <w:pPr>
        <w:pStyle w:val="Kiro-standaard"/>
        <w:spacing w:after="0"/>
        <w:ind w:left="720"/>
      </w:pPr>
      <w:r w:rsidRPr="00397695">
        <w:rPr>
          <w:b/>
          <w:bCs/>
        </w:rPr>
        <w:t>Ben je werknemer?</w:t>
      </w:r>
      <w:r>
        <w:t xml:space="preserve"> Dan verandert er voor jou niets. Je hebt minstens recht op de sectorale baremalonen </w:t>
      </w:r>
      <w:r w:rsidR="002B0634">
        <w:t xml:space="preserve">en andere loon-en arbeidsvoorwaarden </w:t>
      </w:r>
      <w:r>
        <w:t>die van toepassing zijn op jouw paritair comité (arbeiders PC 140.03 – bedienden PC 226</w:t>
      </w:r>
      <w:r w:rsidR="002B0634">
        <w:t xml:space="preserve">, dit staat vermeld op je loonfiche) </w:t>
      </w:r>
      <w:r>
        <w:t xml:space="preserve">Contacteer je werkgever, je vakbond of </w:t>
      </w:r>
      <w:r w:rsidR="002B0634">
        <w:t>enkele nuttige websites</w:t>
      </w:r>
      <w:r>
        <w:t xml:space="preserve"> </w:t>
      </w:r>
      <w:r w:rsidR="002B0634">
        <w:t xml:space="preserve">: </w:t>
      </w:r>
    </w:p>
    <w:p w14:paraId="4F47C973" w14:textId="42E04720" w:rsidR="004B3CB3" w:rsidRDefault="002B0634" w:rsidP="004B3CB3">
      <w:pPr>
        <w:pStyle w:val="Kiro-standaard"/>
        <w:numPr>
          <w:ilvl w:val="0"/>
          <w:numId w:val="3"/>
        </w:numPr>
        <w:spacing w:after="0"/>
      </w:pPr>
      <w:hyperlink r:id="rId13" w:history="1">
        <w:r w:rsidRPr="00B30960">
          <w:rPr>
            <w:rStyle w:val="Hyperlink"/>
          </w:rPr>
          <w:t>www.minimumlonen.be</w:t>
        </w:r>
      </w:hyperlink>
      <w:r>
        <w:t xml:space="preserve"> </w:t>
      </w:r>
      <w:r w:rsidR="00397695">
        <w:t xml:space="preserve"> </w:t>
      </w:r>
      <w:r w:rsidR="008F57A4">
        <w:t>(geef</w:t>
      </w:r>
      <w:r w:rsidR="004B3CB3">
        <w:t xml:space="preserve"> in het zoekveld voor Paritair comité</w:t>
      </w:r>
      <w:r w:rsidR="008F57A4">
        <w:t xml:space="preserve"> 14003 in of 22600 - zonder puntjes) </w:t>
      </w:r>
    </w:p>
    <w:p w14:paraId="1E8C541D" w14:textId="5B35A683" w:rsidR="002B0634" w:rsidRDefault="002B0634" w:rsidP="002B0634">
      <w:pPr>
        <w:pStyle w:val="Kiro-standaard"/>
        <w:numPr>
          <w:ilvl w:val="0"/>
          <w:numId w:val="3"/>
        </w:numPr>
        <w:rPr>
          <w:rStyle w:val="Hyperlink"/>
        </w:rPr>
      </w:pPr>
      <w:r w:rsidRPr="002B0634">
        <w:t>Functieclassificatie arbeiders PC 140.03:</w:t>
      </w:r>
      <w:r>
        <w:t xml:space="preserve">  </w:t>
      </w:r>
      <w:hyperlink r:id="rId14" w:history="1">
        <w:r w:rsidRPr="00B30960">
          <w:rPr>
            <w:rStyle w:val="Hyperlink"/>
          </w:rPr>
          <w:t>www.funct14003.be</w:t>
        </w:r>
      </w:hyperlink>
      <w:r>
        <w:rPr>
          <w:rStyle w:val="Hyperlink"/>
        </w:rPr>
        <w:t xml:space="preserve"> </w:t>
      </w:r>
    </w:p>
    <w:p w14:paraId="0883AB4A" w14:textId="6446D82D" w:rsidR="002B0634" w:rsidRDefault="008F57A4" w:rsidP="002B0634">
      <w:pPr>
        <w:pStyle w:val="Kiro-standaard"/>
        <w:numPr>
          <w:ilvl w:val="0"/>
          <w:numId w:val="3"/>
        </w:numPr>
        <w:rPr>
          <w:rStyle w:val="Hyperlink"/>
        </w:rPr>
      </w:pPr>
      <w:r>
        <w:t>Sociaal Fonds transport en logistiek (arbeiders):</w:t>
      </w:r>
      <w:r>
        <w:rPr>
          <w:rStyle w:val="Hyperlink"/>
        </w:rPr>
        <w:t xml:space="preserve"> </w:t>
      </w:r>
      <w:hyperlink r:id="rId15" w:history="1">
        <w:r w:rsidR="002B0634" w:rsidRPr="00B30960">
          <w:rPr>
            <w:rStyle w:val="Hyperlink"/>
          </w:rPr>
          <w:t>www.SFTL.be</w:t>
        </w:r>
      </w:hyperlink>
    </w:p>
    <w:p w14:paraId="6D5CDCB7" w14:textId="5DCA9ABE" w:rsidR="002B0634" w:rsidRDefault="008F57A4" w:rsidP="008F57A4">
      <w:pPr>
        <w:pStyle w:val="Kiro-standaard"/>
        <w:numPr>
          <w:ilvl w:val="0"/>
          <w:numId w:val="3"/>
        </w:numPr>
        <w:spacing w:after="0"/>
      </w:pPr>
      <w:r>
        <w:lastRenderedPageBreak/>
        <w:t xml:space="preserve">Sociaal Fonds bedienden PC 226: </w:t>
      </w:r>
      <w:hyperlink r:id="rId16" w:history="1">
        <w:r w:rsidRPr="00B30960">
          <w:rPr>
            <w:rStyle w:val="Hyperlink"/>
          </w:rPr>
          <w:t>www.sfonds226.be</w:t>
        </w:r>
      </w:hyperlink>
    </w:p>
    <w:p w14:paraId="7E346F95" w14:textId="77777777" w:rsidR="00397695" w:rsidRDefault="00397695" w:rsidP="00397695">
      <w:pPr>
        <w:pStyle w:val="Kiro-standaard"/>
        <w:spacing w:after="0"/>
        <w:ind w:left="1080"/>
      </w:pPr>
    </w:p>
    <w:p w14:paraId="3CA9ADB3" w14:textId="77777777" w:rsidR="00397695" w:rsidRDefault="00397695" w:rsidP="00397695">
      <w:pPr>
        <w:pStyle w:val="Kiro-standaard"/>
        <w:numPr>
          <w:ilvl w:val="0"/>
          <w:numId w:val="1"/>
        </w:numPr>
      </w:pPr>
      <w:r w:rsidRPr="002B0634">
        <w:rPr>
          <w:b/>
          <w:bCs/>
        </w:rPr>
        <w:t>6-maandelijkse rapportering via Belparcel.be</w:t>
      </w:r>
      <w:r w:rsidRPr="002B0634">
        <w:rPr>
          <w:b/>
          <w:bCs/>
        </w:rPr>
        <w:br/>
      </w:r>
      <w:r>
        <w:t xml:space="preserve">Iedereen in de keten, opdrachtgever en onderaannemer, moeten 6-maandelijks rapporteren. </w:t>
      </w:r>
      <w:r>
        <w:br/>
      </w:r>
      <w:hyperlink r:id="rId17" w:history="1">
        <w:r w:rsidRPr="00095396">
          <w:rPr>
            <w:rStyle w:val="Hyperlink"/>
          </w:rPr>
          <w:t xml:space="preserve">Halfjaarlijks rapporteren - Welke verplichtingen? - </w:t>
        </w:r>
        <w:proofErr w:type="spellStart"/>
        <w:r w:rsidRPr="00095396">
          <w:rPr>
            <w:rStyle w:val="Hyperlink"/>
          </w:rPr>
          <w:t>Belparcel</w:t>
        </w:r>
        <w:proofErr w:type="spellEnd"/>
      </w:hyperlink>
      <w:r>
        <w:br/>
        <w:t xml:space="preserve">De rapportering moet via </w:t>
      </w:r>
      <w:proofErr w:type="spellStart"/>
      <w:r>
        <w:t>MijnBelparcel</w:t>
      </w:r>
      <w:proofErr w:type="spellEnd"/>
      <w:r>
        <w:t xml:space="preserve"> worden ingediend. </w:t>
      </w:r>
    </w:p>
    <w:p w14:paraId="54798E8F" w14:textId="77777777" w:rsidR="00397695" w:rsidRDefault="00397695" w:rsidP="00B45108">
      <w:pPr>
        <w:pStyle w:val="Kiro-Kop2"/>
        <w:spacing w:before="0" w:line="240" w:lineRule="auto"/>
      </w:pPr>
    </w:p>
    <w:p w14:paraId="565ED851" w14:textId="61715F4C" w:rsidR="00397695" w:rsidRDefault="003B34D7" w:rsidP="00B45108">
      <w:pPr>
        <w:pStyle w:val="Kiro-Kop2"/>
        <w:spacing w:before="0" w:line="240" w:lineRule="auto"/>
      </w:pPr>
      <w:r>
        <w:t>Andere i</w:t>
      </w:r>
      <w:r w:rsidR="00397695">
        <w:t>nteressante links</w:t>
      </w:r>
    </w:p>
    <w:p w14:paraId="44D6E190" w14:textId="77777777" w:rsidR="00B45108" w:rsidRDefault="00B45108" w:rsidP="00B45108">
      <w:pPr>
        <w:pStyle w:val="Kiro-standaard"/>
        <w:spacing w:after="0" w:line="240" w:lineRule="auto"/>
      </w:pPr>
    </w:p>
    <w:p w14:paraId="0F9D8980" w14:textId="3DB0DB39" w:rsidR="00397695" w:rsidRDefault="00397695" w:rsidP="00B45108">
      <w:pPr>
        <w:pStyle w:val="Kiro-standaard"/>
        <w:spacing w:after="0" w:line="240" w:lineRule="auto"/>
        <w:rPr>
          <w:rStyle w:val="Hyperlink"/>
        </w:rPr>
      </w:pPr>
      <w:hyperlink r:id="rId18" w:history="1">
        <w:proofErr w:type="spellStart"/>
        <w:r w:rsidRPr="00BA0D55">
          <w:rPr>
            <w:rStyle w:val="Hyperlink"/>
          </w:rPr>
          <w:t>Guidelines</w:t>
        </w:r>
        <w:proofErr w:type="spellEnd"/>
        <w:r w:rsidRPr="00BA0D55">
          <w:rPr>
            <w:rStyle w:val="Hyperlink"/>
          </w:rPr>
          <w:t xml:space="preserve"> Transportsector (belgie.be)</w:t>
        </w:r>
      </w:hyperlink>
    </w:p>
    <w:p w14:paraId="29B0A075" w14:textId="45C09E91" w:rsidR="00397695" w:rsidRDefault="00397695" w:rsidP="00397695">
      <w:pPr>
        <w:pStyle w:val="Kiro-standaard"/>
      </w:pPr>
      <w:hyperlink r:id="rId19" w:history="1">
        <w:r w:rsidRPr="003E6450">
          <w:rPr>
            <w:rStyle w:val="Hyperlink"/>
          </w:rPr>
          <w:t>Homepage | Federale Overheidsdienst Werkgelegenheid, Arbeid en Sociaal Overleg (belgie.be)</w:t>
        </w:r>
      </w:hyperlink>
    </w:p>
    <w:p w14:paraId="780881BE" w14:textId="1363C704" w:rsidR="00397695" w:rsidRPr="00F060AB" w:rsidRDefault="00397695" w:rsidP="00397695">
      <w:pPr>
        <w:pStyle w:val="Kiro-standaard"/>
        <w:rPr>
          <w:rStyle w:val="Hyperlink"/>
        </w:rPr>
      </w:pPr>
      <w:hyperlink r:id="rId20" w:history="1">
        <w:r w:rsidRPr="00F060AB">
          <w:rPr>
            <w:rStyle w:val="Hyperlink"/>
          </w:rPr>
          <w:t>Minimumlonen per Paritair (Sub)Comité</w:t>
        </w:r>
      </w:hyperlink>
      <w:r w:rsidRPr="00F060AB">
        <w:rPr>
          <w:rStyle w:val="Hyperlink"/>
        </w:rPr>
        <w:t xml:space="preserve"> </w:t>
      </w:r>
    </w:p>
    <w:p w14:paraId="79663CAC" w14:textId="77777777" w:rsidR="00397695" w:rsidRDefault="00397695" w:rsidP="00397695">
      <w:pPr>
        <w:pStyle w:val="Kiro-standaard"/>
      </w:pPr>
      <w:hyperlink r:id="rId21" w:history="1">
        <w:r w:rsidRPr="00E705E6">
          <w:rPr>
            <w:rStyle w:val="Hyperlink"/>
          </w:rPr>
          <w:t>RSVZ | Sociale Zekerheid Zelfstandige Ondernemers</w:t>
        </w:r>
      </w:hyperlink>
    </w:p>
    <w:p w14:paraId="62328CFE" w14:textId="77777777" w:rsidR="00397695" w:rsidRPr="00397695" w:rsidRDefault="00397695" w:rsidP="00397695">
      <w:pPr>
        <w:pStyle w:val="Kiro-standaard"/>
        <w:rPr>
          <w:lang w:val="fr-BE"/>
        </w:rPr>
      </w:pPr>
      <w:hyperlink r:id="rId22" w:history="1">
        <w:r w:rsidRPr="00E705E6">
          <w:rPr>
            <w:rStyle w:val="Hyperlink"/>
            <w:lang w:val="fr-FR"/>
          </w:rPr>
          <w:t xml:space="preserve">De </w:t>
        </w:r>
        <w:proofErr w:type="spellStart"/>
        <w:r w:rsidRPr="00E705E6">
          <w:rPr>
            <w:rStyle w:val="Hyperlink"/>
            <w:lang w:val="fr-FR"/>
          </w:rPr>
          <w:t>Belgische</w:t>
        </w:r>
        <w:proofErr w:type="spellEnd"/>
        <w:r w:rsidRPr="00E705E6">
          <w:rPr>
            <w:rStyle w:val="Hyperlink"/>
            <w:lang w:val="fr-FR"/>
          </w:rPr>
          <w:t xml:space="preserve"> Sociale </w:t>
        </w:r>
        <w:proofErr w:type="spellStart"/>
        <w:r w:rsidRPr="00E705E6">
          <w:rPr>
            <w:rStyle w:val="Hyperlink"/>
            <w:lang w:val="fr-FR"/>
          </w:rPr>
          <w:t>Zekerheid</w:t>
        </w:r>
        <w:proofErr w:type="spellEnd"/>
        <w:r w:rsidRPr="00E705E6">
          <w:rPr>
            <w:rStyle w:val="Hyperlink"/>
            <w:lang w:val="fr-FR"/>
          </w:rPr>
          <w:t xml:space="preserve"> | La Sécurité Sociale Belge | Die </w:t>
        </w:r>
        <w:proofErr w:type="spellStart"/>
        <w:r w:rsidRPr="00E705E6">
          <w:rPr>
            <w:rStyle w:val="Hyperlink"/>
            <w:lang w:val="fr-FR"/>
          </w:rPr>
          <w:t>Soziale</w:t>
        </w:r>
        <w:proofErr w:type="spellEnd"/>
        <w:r w:rsidRPr="00E705E6">
          <w:rPr>
            <w:rStyle w:val="Hyperlink"/>
            <w:lang w:val="fr-FR"/>
          </w:rPr>
          <w:t xml:space="preserve"> </w:t>
        </w:r>
        <w:proofErr w:type="spellStart"/>
        <w:r w:rsidRPr="00E705E6">
          <w:rPr>
            <w:rStyle w:val="Hyperlink"/>
            <w:lang w:val="fr-FR"/>
          </w:rPr>
          <w:t>Sicherheit</w:t>
        </w:r>
        <w:proofErr w:type="spellEnd"/>
        <w:r w:rsidRPr="00E705E6">
          <w:rPr>
            <w:rStyle w:val="Hyperlink"/>
            <w:lang w:val="fr-FR"/>
          </w:rPr>
          <w:t xml:space="preserve"> | The </w:t>
        </w:r>
        <w:proofErr w:type="spellStart"/>
        <w:r w:rsidRPr="00E705E6">
          <w:rPr>
            <w:rStyle w:val="Hyperlink"/>
            <w:lang w:val="fr-FR"/>
          </w:rPr>
          <w:t>Belgian</w:t>
        </w:r>
        <w:proofErr w:type="spellEnd"/>
        <w:r w:rsidRPr="00E705E6">
          <w:rPr>
            <w:rStyle w:val="Hyperlink"/>
            <w:lang w:val="fr-FR"/>
          </w:rPr>
          <w:t xml:space="preserve"> Social Security</w:t>
        </w:r>
      </w:hyperlink>
    </w:p>
    <w:p w14:paraId="4857C583" w14:textId="77777777" w:rsidR="00397695" w:rsidRPr="00397695" w:rsidRDefault="00397695" w:rsidP="00397695">
      <w:pPr>
        <w:pStyle w:val="Kiro-standaard"/>
      </w:pPr>
      <w:hyperlink r:id="rId23" w:history="1">
        <w:r w:rsidRPr="00400058">
          <w:rPr>
            <w:rStyle w:val="Hyperlink"/>
          </w:rPr>
          <w:t>Welkom | De Rijksdienst voor Arbeidsvoorziening (rva.be)</w:t>
        </w:r>
      </w:hyperlink>
    </w:p>
    <w:p w14:paraId="6A41193D" w14:textId="77777777" w:rsidR="00397695" w:rsidRDefault="00397695" w:rsidP="00397695">
      <w:pPr>
        <w:pStyle w:val="Kiro-standaard"/>
      </w:pPr>
      <w:hyperlink r:id="rId24" w:history="1">
        <w:r w:rsidRPr="004B62B0">
          <w:rPr>
            <w:rStyle w:val="Hyperlink"/>
          </w:rPr>
          <w:t>Verplichtingen van toepassing op alle aanbieders van postdiensten | BIPT</w:t>
        </w:r>
      </w:hyperlink>
    </w:p>
    <w:p w14:paraId="5E723384" w14:textId="77777777" w:rsidR="00397695" w:rsidRPr="00400058" w:rsidRDefault="00397695" w:rsidP="00397695">
      <w:pPr>
        <w:pStyle w:val="Kiro-standaard"/>
      </w:pPr>
      <w:hyperlink r:id="rId25" w:history="1">
        <w:r w:rsidRPr="000113F3">
          <w:rPr>
            <w:rStyle w:val="Hyperlink"/>
          </w:rPr>
          <w:t>Toepasselijke regelgeving - Postsector | BIPT</w:t>
        </w:r>
      </w:hyperlink>
    </w:p>
    <w:sectPr w:rsidR="00397695" w:rsidRPr="0040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EFEDB" w14:textId="77777777" w:rsidR="001D6DED" w:rsidRDefault="001D6DED" w:rsidP="00397695">
      <w:pPr>
        <w:spacing w:after="0" w:line="240" w:lineRule="auto"/>
      </w:pPr>
      <w:r>
        <w:separator/>
      </w:r>
    </w:p>
  </w:endnote>
  <w:endnote w:type="continuationSeparator" w:id="0">
    <w:p w14:paraId="3BA4445E" w14:textId="77777777" w:rsidR="001D6DED" w:rsidRDefault="001D6DED" w:rsidP="0039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ro Light">
    <w:panose1 w:val="020F0406020203040204"/>
    <w:charset w:val="00"/>
    <w:family w:val="swiss"/>
    <w:notTrueType/>
    <w:pitch w:val="variable"/>
    <w:sig w:usb0="A00000AF" w:usb1="5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ro">
    <w:panose1 w:val="020F06060202030B0204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D40B2" w14:textId="77777777" w:rsidR="001D6DED" w:rsidRDefault="001D6DED" w:rsidP="00397695">
      <w:pPr>
        <w:spacing w:after="0" w:line="240" w:lineRule="auto"/>
      </w:pPr>
      <w:r>
        <w:separator/>
      </w:r>
    </w:p>
  </w:footnote>
  <w:footnote w:type="continuationSeparator" w:id="0">
    <w:p w14:paraId="422453F3" w14:textId="77777777" w:rsidR="001D6DED" w:rsidRDefault="001D6DED" w:rsidP="00397695">
      <w:pPr>
        <w:spacing w:after="0" w:line="240" w:lineRule="auto"/>
      </w:pPr>
      <w:r>
        <w:continuationSeparator/>
      </w:r>
    </w:p>
  </w:footnote>
  <w:footnote w:id="1">
    <w:p w14:paraId="55CBFC6C" w14:textId="77777777" w:rsidR="00397695" w:rsidRDefault="00397695" w:rsidP="00397695">
      <w:pPr>
        <w:pStyle w:val="Voetnoottekst"/>
      </w:pPr>
      <w:r>
        <w:rPr>
          <w:rStyle w:val="Voetnootmarkering"/>
        </w:rPr>
        <w:footnoteRef/>
      </w:r>
      <w:r>
        <w:t xml:space="preserve"> Schrappen wat niet past.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02160"/>
    <w:multiLevelType w:val="hybridMultilevel"/>
    <w:tmpl w:val="FB56B824"/>
    <w:lvl w:ilvl="0" w:tplc="F88819F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A822BE"/>
    <w:multiLevelType w:val="hybridMultilevel"/>
    <w:tmpl w:val="2BBC4B22"/>
    <w:lvl w:ilvl="0" w:tplc="B22E081A">
      <w:start w:val="14"/>
      <w:numFmt w:val="bullet"/>
      <w:lvlText w:val="-"/>
      <w:lvlJc w:val="left"/>
      <w:pPr>
        <w:ind w:left="1080" w:hanging="360"/>
      </w:pPr>
      <w:rPr>
        <w:rFonts w:ascii="Kiro Light" w:eastAsiaTheme="minorHAnsi" w:hAnsi="Kiro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35784F"/>
    <w:multiLevelType w:val="hybridMultilevel"/>
    <w:tmpl w:val="ACEC4690"/>
    <w:lvl w:ilvl="0" w:tplc="8154F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27426">
    <w:abstractNumId w:val="2"/>
  </w:num>
  <w:num w:numId="2" w16cid:durableId="556864058">
    <w:abstractNumId w:val="0"/>
  </w:num>
  <w:num w:numId="3" w16cid:durableId="42981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95"/>
    <w:rsid w:val="00060897"/>
    <w:rsid w:val="000D06A2"/>
    <w:rsid w:val="001204B6"/>
    <w:rsid w:val="0012344A"/>
    <w:rsid w:val="00126173"/>
    <w:rsid w:val="001642AE"/>
    <w:rsid w:val="001D6DED"/>
    <w:rsid w:val="00252FC3"/>
    <w:rsid w:val="002B0634"/>
    <w:rsid w:val="00321C75"/>
    <w:rsid w:val="00362674"/>
    <w:rsid w:val="00397695"/>
    <w:rsid w:val="003A3E25"/>
    <w:rsid w:val="003B34D7"/>
    <w:rsid w:val="004B3CB3"/>
    <w:rsid w:val="004F4A02"/>
    <w:rsid w:val="00530DB2"/>
    <w:rsid w:val="00532052"/>
    <w:rsid w:val="0068298C"/>
    <w:rsid w:val="008F57A4"/>
    <w:rsid w:val="00921788"/>
    <w:rsid w:val="009A1A91"/>
    <w:rsid w:val="009B006B"/>
    <w:rsid w:val="00A03BED"/>
    <w:rsid w:val="00B45108"/>
    <w:rsid w:val="00C265BC"/>
    <w:rsid w:val="00C32CBA"/>
    <w:rsid w:val="00CB0D16"/>
    <w:rsid w:val="00CD1936"/>
    <w:rsid w:val="00D12E5C"/>
    <w:rsid w:val="00DA4BAD"/>
    <w:rsid w:val="00F060AB"/>
    <w:rsid w:val="00F67778"/>
    <w:rsid w:val="00FB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636F"/>
  <w15:chartTrackingRefBased/>
  <w15:docId w15:val="{C39B315C-1B13-48EE-A98F-CF016E48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76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76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76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76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76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76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76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76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76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76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7695"/>
    <w:rPr>
      <w:b/>
      <w:bCs/>
      <w:smallCaps/>
      <w:color w:val="0F4761" w:themeColor="accent1" w:themeShade="BF"/>
      <w:spacing w:val="5"/>
    </w:rPr>
  </w:style>
  <w:style w:type="paragraph" w:customStyle="1" w:styleId="Kiro-standaard">
    <w:name w:val="Kiro - standaard"/>
    <w:basedOn w:val="Standaard"/>
    <w:link w:val="Kiro-standaardChar"/>
    <w:autoRedefine/>
    <w:qFormat/>
    <w:rsid w:val="00397695"/>
    <w:rPr>
      <w:rFonts w:ascii="Kiro Light" w:hAnsi="Kiro Light"/>
    </w:rPr>
  </w:style>
  <w:style w:type="character" w:customStyle="1" w:styleId="Kiro-standaardChar">
    <w:name w:val="Kiro - standaard Char"/>
    <w:basedOn w:val="Standaardalinea-lettertype"/>
    <w:link w:val="Kiro-standaard"/>
    <w:rsid w:val="00397695"/>
    <w:rPr>
      <w:rFonts w:ascii="Kiro Light" w:hAnsi="Kiro Light"/>
    </w:rPr>
  </w:style>
  <w:style w:type="paragraph" w:customStyle="1" w:styleId="Kiro-Kop2">
    <w:name w:val="Kiro - Kop 2"/>
    <w:basedOn w:val="Kop2"/>
    <w:link w:val="Kiro-Kop2Char"/>
    <w:autoRedefine/>
    <w:qFormat/>
    <w:rsid w:val="00397695"/>
    <w:pPr>
      <w:spacing w:before="40" w:after="0"/>
    </w:pPr>
    <w:rPr>
      <w:rFonts w:ascii="Kiro" w:hAnsi="Kiro"/>
      <w:color w:val="03B570"/>
      <w:sz w:val="28"/>
      <w:szCs w:val="28"/>
    </w:rPr>
  </w:style>
  <w:style w:type="character" w:customStyle="1" w:styleId="Kiro-Kop2Char">
    <w:name w:val="Kiro - Kop 2 Char"/>
    <w:basedOn w:val="Kop2Char"/>
    <w:link w:val="Kiro-Kop2"/>
    <w:rsid w:val="00397695"/>
    <w:rPr>
      <w:rFonts w:ascii="Kiro" w:eastAsiaTheme="majorEastAsia" w:hAnsi="Kiro" w:cstheme="majorBidi"/>
      <w:color w:val="03B570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397695"/>
    <w:rPr>
      <w:color w:val="467886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9769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9769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97695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7695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063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8298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829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829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829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29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29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imumlonen.be" TargetMode="External"/><Relationship Id="rId18" Type="http://schemas.openxmlformats.org/officeDocument/2006/relationships/hyperlink" Target="https://www.siod.belgie.be/sites/default/files/Downloads/guidelines/20240328_SIOD_Guidelines_Transportsector_NL.pd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rsvz.be/n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conomie.fgov.be/nl/themas/ondernemingen/specifieke-sectoren/minimumvergoeding-voor" TargetMode="External"/><Relationship Id="rId17" Type="http://schemas.openxmlformats.org/officeDocument/2006/relationships/hyperlink" Target="https://belparcel.be/nl/welke-verplichtingen/halfjaarlijks-rapporteren.html" TargetMode="External"/><Relationship Id="rId25" Type="http://schemas.openxmlformats.org/officeDocument/2006/relationships/hyperlink" Target="https://bipt.be/operatoren/toepasselijke-regelgeving-postsec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fonds226.be" TargetMode="External"/><Relationship Id="rId20" Type="http://schemas.openxmlformats.org/officeDocument/2006/relationships/hyperlink" Target="https://minimumlonen.be/index.html?lang=n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lparcel.be/nl/documenten/instructies_tijdsregistratie.pdf" TargetMode="External"/><Relationship Id="rId24" Type="http://schemas.openxmlformats.org/officeDocument/2006/relationships/hyperlink" Target="https://bipt.be/operatoren/verplichtingen-van-toepassing-op-alle-aanbieders-van-postdienst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FTL.be" TargetMode="External"/><Relationship Id="rId23" Type="http://schemas.openxmlformats.org/officeDocument/2006/relationships/hyperlink" Target="https://www.rva.be/" TargetMode="External"/><Relationship Id="rId10" Type="http://schemas.openxmlformats.org/officeDocument/2006/relationships/hyperlink" Target="http://www.belparcel.be" TargetMode="External"/><Relationship Id="rId19" Type="http://schemas.openxmlformats.org/officeDocument/2006/relationships/hyperlink" Target="https://werk.belgie.be/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elparcel.be" TargetMode="External"/><Relationship Id="rId14" Type="http://schemas.openxmlformats.org/officeDocument/2006/relationships/hyperlink" Target="http://www.funct14003.be" TargetMode="External"/><Relationship Id="rId22" Type="http://schemas.openxmlformats.org/officeDocument/2006/relationships/hyperlink" Target="https://www.socialsecurity.b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4A1224A7913449110E25626566126" ma:contentTypeVersion="15" ma:contentTypeDescription="Een nieuw document maken." ma:contentTypeScope="" ma:versionID="5de826a295b4fd84ea9f1741eefa4f9b">
  <xsd:schema xmlns:xsd="http://www.w3.org/2001/XMLSchema" xmlns:xs="http://www.w3.org/2001/XMLSchema" xmlns:p="http://schemas.microsoft.com/office/2006/metadata/properties" xmlns:ns2="87e47348-f08f-4f5b-bcbf-96dd7935a935" xmlns:ns3="09795b8f-dcbe-48e9-9bf0-2354f1917b78" targetNamespace="http://schemas.microsoft.com/office/2006/metadata/properties" ma:root="true" ma:fieldsID="e39c805eddde93c50bca9b3bb221186d" ns2:_="" ns3:_="">
    <xsd:import namespace="87e47348-f08f-4f5b-bcbf-96dd7935a935"/>
    <xsd:import namespace="09795b8f-dcbe-48e9-9bf0-2354f1917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47348-f08f-4f5b-bcbf-96dd7935a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70cf273-4374-4797-a6b7-5d1cb44be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95b8f-dcbe-48e9-9bf0-2354f1917b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0d3328-daab-438c-b139-c0e94e4de1ad}" ma:internalName="TaxCatchAll" ma:showField="CatchAllData" ma:web="09795b8f-dcbe-48e9-9bf0-2354f1917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AE58D-AB5D-4BC0-915C-F94707304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C78F7-FE53-4161-B605-E3C7750F1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47348-f08f-4f5b-bcbf-96dd7935a935"/>
    <ds:schemaRef ds:uri="09795b8f-dcbe-48e9-9bf0-2354f1917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Spenik</dc:creator>
  <cp:keywords/>
  <dc:description/>
  <cp:lastModifiedBy>Gaetane Verween</cp:lastModifiedBy>
  <cp:revision>5</cp:revision>
  <dcterms:created xsi:type="dcterms:W3CDTF">2024-10-11T10:03:00Z</dcterms:created>
  <dcterms:modified xsi:type="dcterms:W3CDTF">2025-01-08T10:53:00Z</dcterms:modified>
</cp:coreProperties>
</file>