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4BDF" w14:textId="4EC0406D" w:rsidR="0086533B" w:rsidRDefault="0086533B" w:rsidP="0086533B">
      <w:pPr>
        <w:pStyle w:val="Kiro-Tite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EB2A45" wp14:editId="3C6A22A7">
            <wp:simplePos x="0" y="0"/>
            <wp:positionH relativeFrom="column">
              <wp:posOffset>4885690</wp:posOffset>
            </wp:positionH>
            <wp:positionV relativeFrom="paragraph">
              <wp:posOffset>175260</wp:posOffset>
            </wp:positionV>
            <wp:extent cx="1254760" cy="545465"/>
            <wp:effectExtent l="0" t="0" r="2540" b="6985"/>
            <wp:wrapTight wrapText="bothSides">
              <wp:wrapPolygon edited="0">
                <wp:start x="656" y="0"/>
                <wp:lineTo x="0" y="1509"/>
                <wp:lineTo x="0" y="19614"/>
                <wp:lineTo x="656" y="21122"/>
                <wp:lineTo x="5247" y="21122"/>
                <wp:lineTo x="15413" y="21122"/>
                <wp:lineTo x="21316" y="18105"/>
                <wp:lineTo x="21316" y="6035"/>
                <wp:lineTo x="19020" y="3772"/>
                <wp:lineTo x="9838" y="0"/>
                <wp:lineTo x="656" y="0"/>
              </wp:wrapPolygon>
            </wp:wrapTight>
            <wp:docPr id="1968235649" name="Afbeelding 1" descr="Afbeelding met symbool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symbool, Lettertype, logo, Graphic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86355" w14:textId="633E9911" w:rsidR="0086533B" w:rsidRDefault="0086533B" w:rsidP="0086533B">
      <w:pPr>
        <w:pStyle w:val="Kiro-Titel"/>
      </w:pPr>
      <w:r>
        <w:t xml:space="preserve">DIESELTOESLAG </w:t>
      </w:r>
    </w:p>
    <w:p w14:paraId="78A2807D" w14:textId="7ED83B36" w:rsidR="0086533B" w:rsidRPr="002B35BC" w:rsidRDefault="0086533B" w:rsidP="0086533B">
      <w:pPr>
        <w:pStyle w:val="Kiro-Kop1"/>
      </w:pPr>
      <w:r>
        <w:t xml:space="preserve">VOORBEELD </w:t>
      </w:r>
      <w:r w:rsidR="00BF58DF">
        <w:t>MODELBRIEF</w:t>
      </w:r>
    </w:p>
    <w:p w14:paraId="0A26D5DE" w14:textId="77777777" w:rsidR="0086533B" w:rsidRDefault="0086533B" w:rsidP="009D271D">
      <w:pPr>
        <w:pStyle w:val="TLVHOOFDKOP"/>
        <w:rPr>
          <w:noProof/>
          <w:lang w:val="nl-BE" w:eastAsia="nl-BE"/>
        </w:rPr>
      </w:pPr>
    </w:p>
    <w:p w14:paraId="5C3EFBDC" w14:textId="23AADCA4" w:rsidR="00D13D4F" w:rsidRPr="0086533B" w:rsidRDefault="00D13D4F" w:rsidP="00D13D4F">
      <w:pPr>
        <w:textAlignment w:val="baseline"/>
        <w:rPr>
          <w:rFonts w:ascii="Kiro Light" w:eastAsia="Times New Roman" w:hAnsi="Kiro Light" w:cs="Segoe UI"/>
          <w:color w:val="333333"/>
          <w:sz w:val="22"/>
          <w:szCs w:val="22"/>
          <w:bdr w:val="none" w:sz="0" w:space="0" w:color="auto" w:frame="1"/>
          <w:lang w:eastAsia="nl-BE"/>
        </w:rPr>
      </w:pPr>
      <w:r w:rsidRPr="0086533B">
        <w:rPr>
          <w:rFonts w:ascii="Kiro Light" w:eastAsia="Times New Roman" w:hAnsi="Kiro Light" w:cs="Segoe UI"/>
          <w:color w:val="333333"/>
          <w:sz w:val="22"/>
          <w:szCs w:val="22"/>
          <w:bdr w:val="none" w:sz="0" w:space="0" w:color="auto" w:frame="1"/>
          <w:lang w:eastAsia="nl-BE"/>
        </w:rPr>
        <w:t xml:space="preserve">Je kondigt best een dieseltoeslag aan je klanten aan. </w:t>
      </w:r>
      <w:r w:rsidR="00BF58DF">
        <w:rPr>
          <w:rFonts w:ascii="Kiro Light" w:eastAsia="Times New Roman" w:hAnsi="Kiro Light" w:cs="Segoe UI"/>
          <w:color w:val="333333"/>
          <w:sz w:val="22"/>
          <w:szCs w:val="22"/>
          <w:bdr w:val="none" w:sz="0" w:space="0" w:color="auto" w:frame="1"/>
          <w:lang w:eastAsia="nl-BE"/>
        </w:rPr>
        <w:t>TLV</w:t>
      </w:r>
      <w:r w:rsidRPr="0086533B">
        <w:rPr>
          <w:rFonts w:ascii="Kiro Light" w:eastAsia="Times New Roman" w:hAnsi="Kiro Light" w:cs="Segoe UI"/>
          <w:color w:val="333333"/>
          <w:sz w:val="22"/>
          <w:szCs w:val="22"/>
          <w:bdr w:val="none" w:sz="0" w:space="0" w:color="auto" w:frame="1"/>
          <w:lang w:eastAsia="nl-BE"/>
        </w:rPr>
        <w:t xml:space="preserve"> he</w:t>
      </w:r>
      <w:r w:rsidR="00BF58DF">
        <w:rPr>
          <w:rFonts w:ascii="Kiro Light" w:eastAsia="Times New Roman" w:hAnsi="Kiro Light" w:cs="Segoe UI"/>
          <w:color w:val="333333"/>
          <w:sz w:val="22"/>
          <w:szCs w:val="22"/>
          <w:bdr w:val="none" w:sz="0" w:space="0" w:color="auto" w:frame="1"/>
          <w:lang w:eastAsia="nl-BE"/>
        </w:rPr>
        <w:t>eft</w:t>
      </w:r>
      <w:r w:rsidRPr="0086533B">
        <w:rPr>
          <w:rFonts w:ascii="Kiro Light" w:eastAsia="Times New Roman" w:hAnsi="Kiro Light" w:cs="Segoe UI"/>
          <w:color w:val="333333"/>
          <w:sz w:val="22"/>
          <w:szCs w:val="22"/>
          <w:bdr w:val="none" w:sz="0" w:space="0" w:color="auto" w:frame="1"/>
          <w:lang w:eastAsia="nl-BE"/>
        </w:rPr>
        <w:t xml:space="preserve"> hiervoor een modelvoorbeeld gemaakt. Uiteraard kan je dit perfect aanpassen in functie van jullie bedrijfsgebonden situatie en gegevens:</w:t>
      </w:r>
    </w:p>
    <w:p w14:paraId="1D56A289" w14:textId="77777777" w:rsidR="00D13D4F" w:rsidRPr="00D13D4F" w:rsidRDefault="00D13D4F" w:rsidP="00D13D4F">
      <w:pPr>
        <w:textAlignment w:val="baseline"/>
        <w:rPr>
          <w:rFonts w:eastAsia="Times New Roman" w:cs="Segoe UI"/>
          <w:color w:val="333333"/>
          <w:lang w:eastAsia="nl-BE"/>
        </w:rPr>
      </w:pPr>
    </w:p>
    <w:p w14:paraId="62AC60F1" w14:textId="77777777" w:rsidR="00D13D4F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Roboto" w:hAnsi="Roboto"/>
          <w:sz w:val="20"/>
          <w:szCs w:val="20"/>
        </w:rPr>
      </w:pPr>
    </w:p>
    <w:p w14:paraId="0E955D89" w14:textId="46346250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Kiro Light" w:hAnsi="Kiro Light"/>
          <w:sz w:val="22"/>
          <w:szCs w:val="22"/>
        </w:rPr>
      </w:pPr>
      <w:r w:rsidRPr="0086533B">
        <w:rPr>
          <w:rStyle w:val="Nadruk"/>
          <w:rFonts w:ascii="Kiro Light" w:hAnsi="Kiro Light"/>
          <w:sz w:val="22"/>
          <w:szCs w:val="22"/>
        </w:rPr>
        <w:t>"Geachte klant,</w:t>
      </w:r>
    </w:p>
    <w:p w14:paraId="0D92AA8D" w14:textId="77777777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Kiro Light" w:hAnsi="Kiro Light"/>
          <w:sz w:val="22"/>
          <w:szCs w:val="22"/>
        </w:rPr>
      </w:pPr>
    </w:p>
    <w:p w14:paraId="51C55C93" w14:textId="262A1294" w:rsidR="00D13D4F" w:rsidRPr="0086533B" w:rsidRDefault="00BF58D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Kiro Light" w:hAnsi="Kiro Light"/>
          <w:sz w:val="22"/>
          <w:szCs w:val="22"/>
        </w:rPr>
      </w:pPr>
      <w:r>
        <w:rPr>
          <w:rStyle w:val="Nadruk"/>
          <w:rFonts w:ascii="Kiro Light" w:hAnsi="Kiro Light"/>
          <w:sz w:val="22"/>
          <w:szCs w:val="22"/>
        </w:rPr>
        <w:t>H</w:t>
      </w:r>
      <w:r w:rsidRPr="00BF58DF">
        <w:rPr>
          <w:rStyle w:val="Nadruk"/>
          <w:rFonts w:ascii="Kiro Light" w:hAnsi="Kiro Light"/>
          <w:sz w:val="22"/>
          <w:szCs w:val="22"/>
        </w:rPr>
        <w:t xml:space="preserve">et conflict in het Midden-Oosten </w:t>
      </w:r>
      <w:r w:rsidRPr="00BF58DF">
        <w:rPr>
          <w:rStyle w:val="Nadruk"/>
          <w:rFonts w:ascii="Kiro Light" w:hAnsi="Kiro Light"/>
          <w:sz w:val="22"/>
          <w:szCs w:val="22"/>
        </w:rPr>
        <w:t xml:space="preserve">heeft ook voor </w:t>
      </w:r>
      <w:r w:rsidRPr="00BF58DF">
        <w:rPr>
          <w:rStyle w:val="Nadruk"/>
          <w:rFonts w:ascii="Kiro Light" w:hAnsi="Kiro Light"/>
          <w:sz w:val="22"/>
          <w:szCs w:val="22"/>
        </w:rPr>
        <w:t>de sectoren transport en logistiek</w:t>
      </w:r>
      <w:r w:rsidRPr="00BF58DF">
        <w:rPr>
          <w:rStyle w:val="Nadruk"/>
          <w:rFonts w:ascii="Kiro Light" w:hAnsi="Kiro Light"/>
          <w:sz w:val="22"/>
          <w:szCs w:val="22"/>
        </w:rPr>
        <w:t xml:space="preserve"> een </w:t>
      </w:r>
      <w:r w:rsidRPr="00BF58DF">
        <w:rPr>
          <w:rStyle w:val="Nadruk"/>
          <w:rFonts w:ascii="Kiro Light" w:hAnsi="Kiro Light"/>
          <w:sz w:val="22"/>
          <w:szCs w:val="22"/>
        </w:rPr>
        <w:t>tastbare negatieve impact.</w:t>
      </w:r>
      <w:r w:rsidRPr="00BF58DF">
        <w:rPr>
          <w:rStyle w:val="Nadruk"/>
          <w:rFonts w:ascii="Kiro Light" w:hAnsi="Kiro Light"/>
          <w:sz w:val="22"/>
          <w:szCs w:val="22"/>
        </w:rPr>
        <w:t xml:space="preserve"> Door de </w:t>
      </w:r>
      <w:r w:rsidRPr="00BF58DF">
        <w:rPr>
          <w:rStyle w:val="Nadruk"/>
          <w:rFonts w:ascii="Kiro Light" w:hAnsi="Kiro Light"/>
          <w:sz w:val="22"/>
          <w:szCs w:val="22"/>
        </w:rPr>
        <w:t>forse stijging van de dieselprijs</w:t>
      </w:r>
      <w:r w:rsidRPr="00BF58DF">
        <w:rPr>
          <w:rStyle w:val="Nadruk"/>
          <w:rFonts w:ascii="Kiro Light" w:hAnsi="Kiro Light"/>
          <w:sz w:val="22"/>
          <w:szCs w:val="22"/>
        </w:rPr>
        <w:t xml:space="preserve"> </w:t>
      </w:r>
      <w:r w:rsidR="00D13D4F" w:rsidRPr="0086533B">
        <w:rPr>
          <w:rStyle w:val="Nadruk"/>
          <w:rFonts w:ascii="Kiro Light" w:hAnsi="Kiro Light"/>
          <w:sz w:val="22"/>
          <w:szCs w:val="22"/>
        </w:rPr>
        <w:t>zien wij ons genoodzaakt om bovenop de algemene tariefaanpassing ook een dieseltoeslag toe te passen op onze transportprijen. Deze bedraagt momenteel  [+ … %] en zal aangepast worden in functie van de verdere evolutie van de officiële maximumprijs voor diesel zoals deze dagelijks door de Federale Overheidsdienst Economie wordt gepubliceerd.</w:t>
      </w:r>
    </w:p>
    <w:p w14:paraId="31C10CEB" w14:textId="77777777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Kiro Light" w:hAnsi="Kiro Light"/>
          <w:sz w:val="22"/>
          <w:szCs w:val="22"/>
        </w:rPr>
      </w:pPr>
    </w:p>
    <w:p w14:paraId="1332153F" w14:textId="606FE158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Kiro Light" w:hAnsi="Kiro Light"/>
          <w:sz w:val="22"/>
          <w:szCs w:val="22"/>
        </w:rPr>
      </w:pPr>
      <w:r w:rsidRPr="0086533B">
        <w:rPr>
          <w:rStyle w:val="Zwaar"/>
          <w:rFonts w:ascii="Kiro Light" w:eastAsiaTheme="majorEastAsia" w:hAnsi="Kiro Light"/>
          <w:i/>
          <w:iCs/>
          <w:sz w:val="22"/>
          <w:szCs w:val="22"/>
        </w:rPr>
        <w:t xml:space="preserve">Als berekeningsbasis wordt de officiële maximumprijs op [dd/mm/jjjj] genomen: </w:t>
      </w:r>
      <w:r w:rsidRPr="0086533B">
        <w:rPr>
          <w:rStyle w:val="Nadruk"/>
          <w:rFonts w:ascii="Kiro Light" w:hAnsi="Kiro Light"/>
          <w:b/>
          <w:bCs/>
          <w:sz w:val="22"/>
          <w:szCs w:val="22"/>
        </w:rPr>
        <w:t xml:space="preserve">… EUR/liter. </w:t>
      </w:r>
      <w:r w:rsidR="0086533B">
        <w:rPr>
          <w:rStyle w:val="Nadruk"/>
          <w:rFonts w:ascii="Kiro Light" w:hAnsi="Kiro Light"/>
          <w:b/>
          <w:bCs/>
          <w:sz w:val="22"/>
          <w:szCs w:val="22"/>
        </w:rPr>
        <w:br/>
      </w:r>
      <w:r w:rsidRPr="0086533B">
        <w:rPr>
          <w:rStyle w:val="Nadruk"/>
          <w:rFonts w:ascii="Kiro Light" w:hAnsi="Kiro Light"/>
          <w:b/>
          <w:bCs/>
          <w:sz w:val="22"/>
          <w:szCs w:val="22"/>
        </w:rPr>
        <w:t xml:space="preserve">Deze literprijs geldt als absolute ondergrens voor het bepalen van de dieseltoeslag. </w:t>
      </w:r>
      <w:r w:rsidR="0086533B">
        <w:rPr>
          <w:rStyle w:val="Nadruk"/>
          <w:rFonts w:ascii="Kiro Light" w:hAnsi="Kiro Light"/>
          <w:b/>
          <w:bCs/>
          <w:sz w:val="22"/>
          <w:szCs w:val="22"/>
        </w:rPr>
        <w:br/>
      </w:r>
      <w:r w:rsidRPr="0086533B">
        <w:rPr>
          <w:rStyle w:val="Nadruk"/>
          <w:rFonts w:ascii="Kiro Light" w:hAnsi="Kiro Light"/>
          <w:b/>
          <w:bCs/>
          <w:sz w:val="22"/>
          <w:szCs w:val="22"/>
        </w:rPr>
        <w:t>Indien de dieselprijs zou evolueren naar een prijsniveau dat lager is dan het basisprijsniveau op [dd/mm/jjjj] zal er geen negatieve toeslag toegepast worden noch aanvaard worden.</w:t>
      </w:r>
    </w:p>
    <w:p w14:paraId="43B26A42" w14:textId="77777777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Style w:val="Nadruk"/>
          <w:rFonts w:ascii="Kiro Light" w:hAnsi="Kiro Light"/>
          <w:sz w:val="22"/>
          <w:szCs w:val="22"/>
        </w:rPr>
      </w:pPr>
    </w:p>
    <w:p w14:paraId="0365DD3B" w14:textId="4EA5A4DC" w:rsidR="00D13D4F" w:rsidRPr="0086533B" w:rsidRDefault="00D13D4F" w:rsidP="00D13D4F">
      <w:pPr>
        <w:pStyle w:val="Norma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ascii="Kiro Light" w:hAnsi="Kiro Light"/>
          <w:sz w:val="22"/>
          <w:szCs w:val="22"/>
        </w:rPr>
      </w:pPr>
      <w:r w:rsidRPr="0086533B">
        <w:rPr>
          <w:rStyle w:val="Nadruk"/>
          <w:rFonts w:ascii="Kiro Light" w:hAnsi="Kiro Light"/>
          <w:sz w:val="22"/>
          <w:szCs w:val="22"/>
        </w:rPr>
        <w:t>Wij begrijpen dat een kostenstijging nooit aangenaam is, toch is het onafwendbaar om onze servicegraad verder te kunnen blijven garanderen."</w:t>
      </w:r>
    </w:p>
    <w:p w14:paraId="5110305E" w14:textId="3FA644EF" w:rsidR="00D13D4F" w:rsidRPr="00D13D4F" w:rsidRDefault="00D13D4F" w:rsidP="00D1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FC3C3C"/>
        </w:rPr>
      </w:pPr>
    </w:p>
    <w:p w14:paraId="68AF5E49" w14:textId="77777777" w:rsidR="00D13D4F" w:rsidRPr="00D13D4F" w:rsidRDefault="00D13D4F" w:rsidP="00D13D4F">
      <w:pPr>
        <w:outlineLvl w:val="0"/>
        <w:rPr>
          <w:color w:val="FC3C3C"/>
        </w:rPr>
      </w:pPr>
    </w:p>
    <w:p w14:paraId="29263ACA" w14:textId="4CEB0AAB" w:rsidR="00D13D4F" w:rsidRPr="0086533B" w:rsidRDefault="00D13D4F" w:rsidP="00D13D4F">
      <w:pPr>
        <w:rPr>
          <w:rFonts w:ascii="Kiro Light" w:hAnsi="Kiro Light"/>
          <w:sz w:val="22"/>
          <w:szCs w:val="22"/>
        </w:rPr>
      </w:pPr>
      <w:r w:rsidRPr="0086533B">
        <w:rPr>
          <w:rFonts w:ascii="Kiro Light" w:hAnsi="Kiro Light"/>
          <w:sz w:val="22"/>
          <w:szCs w:val="22"/>
        </w:rPr>
        <w:t xml:space="preserve">In bovenstaand voorbeeld moet je zelf uiteraard de toeslag berekenen. </w:t>
      </w:r>
      <w:r w:rsidR="0086533B">
        <w:rPr>
          <w:rFonts w:ascii="Kiro Light" w:hAnsi="Kiro Light"/>
          <w:sz w:val="22"/>
          <w:szCs w:val="22"/>
        </w:rPr>
        <w:br/>
      </w:r>
      <w:r w:rsidR="0086533B">
        <w:rPr>
          <w:rFonts w:ascii="Kiro Light" w:hAnsi="Kiro Light"/>
          <w:sz w:val="22"/>
          <w:szCs w:val="22"/>
        </w:rPr>
        <w:br/>
      </w:r>
      <w:r w:rsidRPr="0086533B">
        <w:rPr>
          <w:rFonts w:ascii="Kiro Light" w:hAnsi="Kiro Light"/>
          <w:sz w:val="22"/>
          <w:szCs w:val="22"/>
        </w:rPr>
        <w:t>Voor meer info over hoe je dit kan doen, verwijzen we naar het kennisartikel op</w:t>
      </w:r>
      <w:r w:rsidR="0086533B">
        <w:rPr>
          <w:rFonts w:ascii="Kiro Light" w:hAnsi="Kiro Light"/>
          <w:sz w:val="22"/>
          <w:szCs w:val="22"/>
        </w:rPr>
        <w:br/>
      </w:r>
      <w:hyperlink r:id="rId8" w:history="1">
        <w:r w:rsidRPr="0086533B">
          <w:rPr>
            <w:rStyle w:val="Hyperlink"/>
            <w:rFonts w:ascii="Kiro Light" w:hAnsi="Kiro Light"/>
            <w:sz w:val="22"/>
            <w:szCs w:val="22"/>
          </w:rPr>
          <w:t>Hoe kan ik een dieseltoeslag berekenen? – TLV Help Center</w:t>
        </w:r>
      </w:hyperlink>
      <w:r w:rsidRPr="0086533B">
        <w:rPr>
          <w:rFonts w:ascii="Kiro Light" w:hAnsi="Kiro Light"/>
          <w:sz w:val="22"/>
          <w:szCs w:val="22"/>
        </w:rPr>
        <w:t>.</w:t>
      </w:r>
    </w:p>
    <w:sectPr w:rsidR="00D13D4F" w:rsidRPr="0086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Kiro Light">
    <w:panose1 w:val="020F0406020203040204"/>
    <w:charset w:val="00"/>
    <w:family w:val="swiss"/>
    <w:notTrueType/>
    <w:pitch w:val="variable"/>
    <w:sig w:usb0="A00000AF" w:usb1="5000205B" w:usb2="00000000" w:usb3="00000000" w:csb0="00000093" w:csb1="00000000"/>
  </w:font>
  <w:font w:name="Kiro">
    <w:panose1 w:val="020F06060202030B0204"/>
    <w:charset w:val="00"/>
    <w:family w:val="swiss"/>
    <w:notTrueType/>
    <w:pitch w:val="variable"/>
    <w:sig w:usb0="A00000AF" w:usb1="5000205B" w:usb2="00000000" w:usb3="00000000" w:csb0="00000093" w:csb1="00000000"/>
  </w:font>
  <w:font w:name="Times New Roman (Koppen CS)">
    <w:altName w:val="Times New Roman"/>
    <w:charset w:val="00"/>
    <w:family w:val="roman"/>
    <w:pitch w:val="default"/>
  </w:font>
  <w:font w:name="Kiro ExtraBold">
    <w:panose1 w:val="020B0606020203050204"/>
    <w:charset w:val="00"/>
    <w:family w:val="swiss"/>
    <w:notTrueType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8C1"/>
    <w:multiLevelType w:val="hybridMultilevel"/>
    <w:tmpl w:val="0AA4AF32"/>
    <w:lvl w:ilvl="0" w:tplc="08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B2A"/>
    <w:multiLevelType w:val="hybridMultilevel"/>
    <w:tmpl w:val="27BA752C"/>
    <w:lvl w:ilvl="0" w:tplc="BDE821AC">
      <w:start w:val="1"/>
      <w:numFmt w:val="bullet"/>
      <w:pStyle w:val="TLV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C3C3C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BCE"/>
    <w:multiLevelType w:val="hybridMultilevel"/>
    <w:tmpl w:val="E72AE3F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717"/>
    <w:multiLevelType w:val="hybridMultilevel"/>
    <w:tmpl w:val="9C70103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14E00"/>
    <w:multiLevelType w:val="hybridMultilevel"/>
    <w:tmpl w:val="2C345580"/>
    <w:lvl w:ilvl="0" w:tplc="0813000F">
      <w:start w:val="5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8117">
    <w:abstractNumId w:val="3"/>
  </w:num>
  <w:num w:numId="2" w16cid:durableId="453644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463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2556121">
    <w:abstractNumId w:val="0"/>
  </w:num>
  <w:num w:numId="5" w16cid:durableId="163698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4F"/>
    <w:rsid w:val="00050B9C"/>
    <w:rsid w:val="000E7128"/>
    <w:rsid w:val="00162874"/>
    <w:rsid w:val="001678A6"/>
    <w:rsid w:val="001B30FD"/>
    <w:rsid w:val="001B4FC3"/>
    <w:rsid w:val="001E6797"/>
    <w:rsid w:val="00235FA2"/>
    <w:rsid w:val="00382FB8"/>
    <w:rsid w:val="00395C7D"/>
    <w:rsid w:val="004D5AA9"/>
    <w:rsid w:val="00552D54"/>
    <w:rsid w:val="00566D5A"/>
    <w:rsid w:val="006A7F72"/>
    <w:rsid w:val="006B0613"/>
    <w:rsid w:val="00716C46"/>
    <w:rsid w:val="0080765D"/>
    <w:rsid w:val="00852114"/>
    <w:rsid w:val="0086533B"/>
    <w:rsid w:val="00887ABC"/>
    <w:rsid w:val="008A12F4"/>
    <w:rsid w:val="008D4B41"/>
    <w:rsid w:val="009973A4"/>
    <w:rsid w:val="009D271D"/>
    <w:rsid w:val="00A024DF"/>
    <w:rsid w:val="00A450C6"/>
    <w:rsid w:val="00AB45B3"/>
    <w:rsid w:val="00AC5CA2"/>
    <w:rsid w:val="00B2707B"/>
    <w:rsid w:val="00B760B1"/>
    <w:rsid w:val="00B81CAE"/>
    <w:rsid w:val="00BF58DF"/>
    <w:rsid w:val="00C3440C"/>
    <w:rsid w:val="00D13D4F"/>
    <w:rsid w:val="00D4188F"/>
    <w:rsid w:val="00DE2222"/>
    <w:rsid w:val="00E85D31"/>
    <w:rsid w:val="00EE3B0C"/>
    <w:rsid w:val="00F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20D4"/>
  <w15:chartTrackingRefBased/>
  <w15:docId w15:val="{B97B8981-2E16-4341-85C3-D7798906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Calibri" w:hAnsi="Roboto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LV tekst"/>
    <w:qFormat/>
    <w:rsid w:val="00B81CAE"/>
    <w:pPr>
      <w:spacing w:line="276" w:lineRule="auto"/>
    </w:pPr>
    <w:rPr>
      <w:lang w:eastAsia="en-US"/>
    </w:rPr>
  </w:style>
  <w:style w:type="paragraph" w:styleId="Kop1">
    <w:name w:val="heading 1"/>
    <w:basedOn w:val="Standaard"/>
    <w:next w:val="Standaard"/>
    <w:link w:val="Kop1Char"/>
    <w:rsid w:val="00566D5A"/>
    <w:pPr>
      <w:keepNext/>
      <w:spacing w:line="240" w:lineRule="auto"/>
      <w:outlineLvl w:val="0"/>
    </w:pPr>
    <w:rPr>
      <w:rFonts w:ascii="Times New Roman" w:eastAsia="Times New Roman" w:hAnsi="Times New Roman"/>
      <w:b/>
      <w:sz w:val="72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D27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53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27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LVHOOFDKOP">
    <w:name w:val="TLV HOOFDKOP"/>
    <w:basedOn w:val="Kop1"/>
    <w:next w:val="Standaard"/>
    <w:link w:val="TLVHOOFDKOPChar"/>
    <w:qFormat/>
    <w:rsid w:val="00AB45B3"/>
    <w:rPr>
      <w:rFonts w:ascii="Roboto Black" w:hAnsi="Roboto Black"/>
      <w:caps/>
      <w:color w:val="0055A5"/>
      <w:sz w:val="44"/>
    </w:rPr>
  </w:style>
  <w:style w:type="character" w:customStyle="1" w:styleId="TLVHOOFDKOPChar">
    <w:name w:val="TLV HOOFDKOP Char"/>
    <w:link w:val="TLVHOOFDKOP"/>
    <w:rsid w:val="00AB45B3"/>
    <w:rPr>
      <w:rFonts w:ascii="Roboto Black" w:eastAsia="Times New Roman" w:hAnsi="Roboto Black"/>
      <w:b/>
      <w:caps/>
      <w:color w:val="0055A5"/>
      <w:sz w:val="44"/>
      <w:lang w:val="nl-NL" w:eastAsia="nl-NL"/>
    </w:rPr>
  </w:style>
  <w:style w:type="paragraph" w:customStyle="1" w:styleId="TLVKOP">
    <w:name w:val="TLV KOP"/>
    <w:basedOn w:val="Kop2"/>
    <w:next w:val="paragraph"/>
    <w:link w:val="TLVKOPChar"/>
    <w:qFormat/>
    <w:rsid w:val="00AB45B3"/>
    <w:pPr>
      <w:spacing w:after="240"/>
    </w:pPr>
    <w:rPr>
      <w:rFonts w:ascii="Roboto Black" w:hAnsi="Roboto Black"/>
      <w:caps/>
      <w:color w:val="00ADB5"/>
      <w:sz w:val="28"/>
    </w:rPr>
  </w:style>
  <w:style w:type="character" w:customStyle="1" w:styleId="TLVKOPChar">
    <w:name w:val="TLV KOP Char"/>
    <w:link w:val="TLVKOP"/>
    <w:rsid w:val="00AB45B3"/>
    <w:rPr>
      <w:rFonts w:ascii="Roboto Black" w:eastAsiaTheme="majorEastAsia" w:hAnsi="Roboto Black" w:cstheme="majorBidi"/>
      <w:caps/>
      <w:color w:val="00ADB5"/>
      <w:sz w:val="28"/>
      <w:szCs w:val="26"/>
      <w:lang w:eastAsia="en-US"/>
    </w:rPr>
  </w:style>
  <w:style w:type="paragraph" w:customStyle="1" w:styleId="TLVONDERKOP">
    <w:name w:val="TLV ONDERKOP"/>
    <w:basedOn w:val="Standaard"/>
    <w:next w:val="Standaard"/>
    <w:link w:val="TLVONDERKOPChar"/>
    <w:qFormat/>
    <w:rsid w:val="00AC5CA2"/>
    <w:rPr>
      <w:rFonts w:ascii="Roboto Black" w:hAnsi="Roboto Black"/>
      <w:caps/>
      <w:color w:val="251D45"/>
      <w:sz w:val="24"/>
    </w:rPr>
  </w:style>
  <w:style w:type="character" w:customStyle="1" w:styleId="TLVONDERKOPChar">
    <w:name w:val="TLV ONDERKOP Char"/>
    <w:link w:val="TLVONDERKOP"/>
    <w:rsid w:val="00AC5CA2"/>
    <w:rPr>
      <w:rFonts w:ascii="Roboto Black" w:hAnsi="Roboto Black"/>
      <w:caps/>
      <w:color w:val="251D45"/>
      <w:sz w:val="24"/>
      <w:lang w:eastAsia="en-US"/>
    </w:rPr>
  </w:style>
  <w:style w:type="character" w:customStyle="1" w:styleId="Kop1Char">
    <w:name w:val="Kop 1 Char"/>
    <w:basedOn w:val="Standaardalinea-lettertype"/>
    <w:link w:val="Kop1"/>
    <w:rsid w:val="00566D5A"/>
    <w:rPr>
      <w:rFonts w:ascii="Times New Roman" w:eastAsia="Times New Roman" w:hAnsi="Times New Roman"/>
      <w:b/>
      <w:sz w:val="72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566D5A"/>
    <w:rPr>
      <w:color w:val="0563C1"/>
      <w:u w:val="single"/>
    </w:rPr>
  </w:style>
  <w:style w:type="paragraph" w:styleId="Plattetekst">
    <w:name w:val="Body Text"/>
    <w:basedOn w:val="Standaard"/>
    <w:link w:val="PlattetekstChar"/>
    <w:semiHidden/>
    <w:unhideWhenUsed/>
    <w:rsid w:val="00566D5A"/>
    <w:pPr>
      <w:spacing w:line="240" w:lineRule="auto"/>
      <w:jc w:val="both"/>
    </w:pPr>
    <w:rPr>
      <w:rFonts w:ascii="Times New Roman" w:eastAsia="Times New Roman" w:hAnsi="Times New Roman"/>
      <w:sz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566D5A"/>
    <w:rPr>
      <w:rFonts w:ascii="Times New Roman" w:eastAsia="Times New Roman" w:hAnsi="Times New Roman"/>
      <w:sz w:val="24"/>
      <w:lang w:val="nl-NL" w:eastAsia="nl-NL"/>
    </w:rPr>
  </w:style>
  <w:style w:type="paragraph" w:styleId="Plattetekst3">
    <w:name w:val="Body Text 3"/>
    <w:basedOn w:val="Standaard"/>
    <w:link w:val="Plattetekst3Char"/>
    <w:semiHidden/>
    <w:unhideWhenUsed/>
    <w:rsid w:val="00566D5A"/>
    <w:pPr>
      <w:spacing w:line="240" w:lineRule="auto"/>
    </w:pPr>
    <w:rPr>
      <w:rFonts w:ascii="Times New Roman" w:eastAsia="Times New Roman" w:hAnsi="Times New Roman"/>
      <w:sz w:val="24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semiHidden/>
    <w:rsid w:val="00566D5A"/>
    <w:rPr>
      <w:rFonts w:ascii="Times New Roman" w:eastAsia="Times New Roman" w:hAnsi="Times New Roman"/>
      <w:sz w:val="24"/>
      <w:lang w:val="nl-NL" w:eastAsia="nl-NL"/>
    </w:rPr>
  </w:style>
  <w:style w:type="paragraph" w:styleId="Lijstalinea">
    <w:name w:val="List Paragraph"/>
    <w:aliases w:val="NADRUK"/>
    <w:basedOn w:val="Plattetekst"/>
    <w:next w:val="Standaard"/>
    <w:link w:val="LijstalineaChar"/>
    <w:uiPriority w:val="34"/>
    <w:qFormat/>
    <w:rsid w:val="00852114"/>
    <w:pPr>
      <w:contextualSpacing/>
      <w:jc w:val="left"/>
    </w:pPr>
    <w:rPr>
      <w:rFonts w:ascii="Roboto" w:eastAsiaTheme="minorHAnsi" w:hAnsi="Roboto" w:cs="Calibri"/>
      <w:color w:val="FC3C3C"/>
      <w:sz w:val="20"/>
      <w:szCs w:val="22"/>
    </w:rPr>
  </w:style>
  <w:style w:type="paragraph" w:customStyle="1" w:styleId="paragraph">
    <w:name w:val="paragraph"/>
    <w:basedOn w:val="Standaard"/>
    <w:rsid w:val="00566D5A"/>
    <w:pPr>
      <w:spacing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customStyle="1" w:styleId="normaltextrun1">
    <w:name w:val="normaltextrun1"/>
    <w:basedOn w:val="Standaardalinea-lettertype"/>
    <w:rsid w:val="00566D5A"/>
  </w:style>
  <w:style w:type="character" w:customStyle="1" w:styleId="eop">
    <w:name w:val="eop"/>
    <w:basedOn w:val="Standaardalinea-lettertype"/>
    <w:rsid w:val="00566D5A"/>
  </w:style>
  <w:style w:type="character" w:styleId="Zwaar">
    <w:name w:val="Strong"/>
    <w:basedOn w:val="Standaardalinea-lettertype"/>
    <w:uiPriority w:val="22"/>
    <w:qFormat/>
    <w:rsid w:val="009D271D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27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Titelvanboek">
    <w:name w:val="Book Title"/>
    <w:basedOn w:val="Standaardalinea-lettertype"/>
    <w:uiPriority w:val="33"/>
    <w:rsid w:val="009D271D"/>
    <w:rPr>
      <w:b/>
      <w:bCs/>
      <w:i/>
      <w:iCs/>
      <w:spacing w:val="5"/>
    </w:rPr>
  </w:style>
  <w:style w:type="paragraph" w:styleId="Ondertitel">
    <w:name w:val="Subtitle"/>
    <w:aliases w:val="TLV KLEINE KOP"/>
    <w:basedOn w:val="Kop4"/>
    <w:next w:val="Standaard"/>
    <w:link w:val="OndertitelChar"/>
    <w:uiPriority w:val="11"/>
    <w:qFormat/>
    <w:rsid w:val="00AB45B3"/>
    <w:pPr>
      <w:numPr>
        <w:ilvl w:val="1"/>
      </w:numPr>
      <w:spacing w:after="160"/>
    </w:pPr>
    <w:rPr>
      <w:rFonts w:ascii="Roboto Black" w:eastAsiaTheme="minorEastAsia" w:hAnsi="Roboto Black" w:cstheme="minorBidi"/>
      <w:i w:val="0"/>
      <w:caps/>
      <w:color w:val="auto"/>
      <w:spacing w:val="15"/>
      <w:szCs w:val="22"/>
    </w:rPr>
  </w:style>
  <w:style w:type="character" w:customStyle="1" w:styleId="OndertitelChar">
    <w:name w:val="Ondertitel Char"/>
    <w:aliases w:val="TLV KLEINE KOP Char"/>
    <w:basedOn w:val="Standaardalinea-lettertype"/>
    <w:link w:val="Ondertitel"/>
    <w:uiPriority w:val="11"/>
    <w:rsid w:val="00AB45B3"/>
    <w:rPr>
      <w:rFonts w:ascii="Roboto Black" w:eastAsiaTheme="minorEastAsia" w:hAnsi="Roboto Black" w:cstheme="minorBidi"/>
      <w:iCs/>
      <w:caps/>
      <w:spacing w:val="15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rsid w:val="009D271D"/>
    <w:rPr>
      <w:i/>
      <w:iCs/>
      <w:color w:val="5B9BD5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271D"/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customStyle="1" w:styleId="LijstalineaChar">
    <w:name w:val="Lijstalinea Char"/>
    <w:aliases w:val="NADRUK Char"/>
    <w:basedOn w:val="CitaatChar"/>
    <w:link w:val="Lijstalinea"/>
    <w:uiPriority w:val="34"/>
    <w:rsid w:val="00852114"/>
    <w:rPr>
      <w:rFonts w:eastAsiaTheme="minorHAnsi" w:cs="Calibri"/>
      <w:i w:val="0"/>
      <w:iCs w:val="0"/>
      <w:color w:val="FC3C3C"/>
      <w:szCs w:val="22"/>
      <w:lang w:val="nl-NL"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D271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271D"/>
    <w:rPr>
      <w:i/>
      <w:iCs/>
      <w:color w:val="5B9BD5" w:themeColor="accent1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9D27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271D"/>
    <w:rPr>
      <w:i/>
      <w:iCs/>
      <w:color w:val="404040" w:themeColor="text1" w:themeTint="BF"/>
      <w:lang w:eastAsia="en-US"/>
    </w:rPr>
  </w:style>
  <w:style w:type="paragraph" w:customStyle="1" w:styleId="TLVopsomming">
    <w:name w:val="TLV opsomming"/>
    <w:basedOn w:val="Standaard"/>
    <w:link w:val="TLVopsommingChar"/>
    <w:qFormat/>
    <w:rsid w:val="00852114"/>
    <w:pPr>
      <w:numPr>
        <w:numId w:val="5"/>
      </w:numPr>
    </w:pPr>
    <w:rPr>
      <w:rFonts w:cstheme="minorHAnsi"/>
    </w:rPr>
  </w:style>
  <w:style w:type="character" w:customStyle="1" w:styleId="TLVopsommingChar">
    <w:name w:val="TLV opsomming Char"/>
    <w:basedOn w:val="Standaardalinea-lettertype"/>
    <w:link w:val="TLVopsomming"/>
    <w:rsid w:val="00852114"/>
    <w:rPr>
      <w:rFonts w:cstheme="minorHAnsi"/>
      <w:lang w:eastAsia="en-US"/>
    </w:rPr>
  </w:style>
  <w:style w:type="paragraph" w:styleId="Normaalweb">
    <w:name w:val="Normal (Web)"/>
    <w:basedOn w:val="Standaard"/>
    <w:uiPriority w:val="99"/>
    <w:unhideWhenUsed/>
    <w:rsid w:val="00D1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D13D4F"/>
    <w:rPr>
      <w:i/>
      <w:iCs/>
    </w:rPr>
  </w:style>
  <w:style w:type="paragraph" w:customStyle="1" w:styleId="Kiro-standaard">
    <w:name w:val="Kiro - standaard"/>
    <w:basedOn w:val="Standaard"/>
    <w:link w:val="Kiro-standaardChar"/>
    <w:autoRedefine/>
    <w:qFormat/>
    <w:rsid w:val="0086533B"/>
    <w:pPr>
      <w:spacing w:after="160" w:line="259" w:lineRule="auto"/>
    </w:pPr>
    <w:rPr>
      <w:rFonts w:ascii="Kiro Light" w:hAnsi="Kiro Light"/>
      <w:kern w:val="2"/>
      <w:sz w:val="22"/>
      <w:szCs w:val="22"/>
    </w:rPr>
  </w:style>
  <w:style w:type="character" w:customStyle="1" w:styleId="Kiro-standaardChar">
    <w:name w:val="Kiro - standaard Char"/>
    <w:link w:val="Kiro-standaard"/>
    <w:rsid w:val="0086533B"/>
    <w:rPr>
      <w:rFonts w:ascii="Kiro Light" w:hAnsi="Kiro Light"/>
      <w:kern w:val="2"/>
      <w:sz w:val="22"/>
      <w:szCs w:val="22"/>
      <w:lang w:eastAsia="en-US"/>
    </w:rPr>
  </w:style>
  <w:style w:type="paragraph" w:customStyle="1" w:styleId="Kiro-Kop1">
    <w:name w:val="Kiro - Kop 1"/>
    <w:basedOn w:val="Kop1"/>
    <w:link w:val="Kiro-Kop1Char"/>
    <w:autoRedefine/>
    <w:qFormat/>
    <w:rsid w:val="0086533B"/>
    <w:pPr>
      <w:keepLines/>
      <w:spacing w:before="240" w:line="259" w:lineRule="auto"/>
    </w:pPr>
    <w:rPr>
      <w:rFonts w:ascii="Kiro" w:hAnsi="Kiro" w:cs="Times New Roman (Koppen CS)"/>
      <w:b w:val="0"/>
      <w:color w:val="03C8CD"/>
      <w:kern w:val="2"/>
      <w:sz w:val="32"/>
      <w:szCs w:val="32"/>
      <w:lang w:val="nl-BE" w:eastAsia="en-US"/>
    </w:rPr>
  </w:style>
  <w:style w:type="character" w:customStyle="1" w:styleId="Kiro-Kop1Char">
    <w:name w:val="Kiro - Kop 1 Char"/>
    <w:link w:val="Kiro-Kop1"/>
    <w:rsid w:val="0086533B"/>
    <w:rPr>
      <w:rFonts w:ascii="Kiro" w:eastAsia="Times New Roman" w:hAnsi="Kiro" w:cs="Times New Roman (Koppen CS)"/>
      <w:color w:val="03C8CD"/>
      <w:kern w:val="2"/>
      <w:sz w:val="32"/>
      <w:szCs w:val="32"/>
      <w:lang w:eastAsia="en-US"/>
    </w:rPr>
  </w:style>
  <w:style w:type="paragraph" w:customStyle="1" w:styleId="Kiro-Kop2">
    <w:name w:val="Kiro - Kop 2"/>
    <w:basedOn w:val="Kop2"/>
    <w:link w:val="Kiro-Kop2Char"/>
    <w:autoRedefine/>
    <w:qFormat/>
    <w:rsid w:val="0086533B"/>
    <w:pPr>
      <w:spacing w:line="259" w:lineRule="auto"/>
    </w:pPr>
    <w:rPr>
      <w:rFonts w:ascii="Kiro" w:eastAsia="Times New Roman" w:hAnsi="Kiro" w:cs="Times New Roman"/>
      <w:color w:val="03B570"/>
      <w:kern w:val="2"/>
      <w:sz w:val="24"/>
      <w:szCs w:val="24"/>
    </w:rPr>
  </w:style>
  <w:style w:type="character" w:customStyle="1" w:styleId="Kiro-Kop2Char">
    <w:name w:val="Kiro - Kop 2 Char"/>
    <w:link w:val="Kiro-Kop2"/>
    <w:rsid w:val="0086533B"/>
    <w:rPr>
      <w:rFonts w:ascii="Kiro" w:eastAsia="Times New Roman" w:hAnsi="Kiro"/>
      <w:color w:val="03B570"/>
      <w:kern w:val="2"/>
      <w:sz w:val="24"/>
      <w:szCs w:val="24"/>
      <w:lang w:eastAsia="en-US"/>
    </w:rPr>
  </w:style>
  <w:style w:type="paragraph" w:customStyle="1" w:styleId="Kiro-Kop3">
    <w:name w:val="Kiro - Kop 3"/>
    <w:basedOn w:val="Kop3"/>
    <w:link w:val="Kiro-Kop3Char"/>
    <w:autoRedefine/>
    <w:qFormat/>
    <w:rsid w:val="0086533B"/>
    <w:pPr>
      <w:spacing w:line="259" w:lineRule="auto"/>
    </w:pPr>
    <w:rPr>
      <w:rFonts w:ascii="Kiro" w:eastAsia="Times New Roman" w:hAnsi="Kiro" w:cs="Times New Roman"/>
      <w:color w:val="FFAE93"/>
      <w:kern w:val="2"/>
    </w:rPr>
  </w:style>
  <w:style w:type="character" w:customStyle="1" w:styleId="Kiro-Kop3Char">
    <w:name w:val="Kiro - Kop 3 Char"/>
    <w:link w:val="Kiro-Kop3"/>
    <w:rsid w:val="0086533B"/>
    <w:rPr>
      <w:rFonts w:ascii="Kiro" w:eastAsia="Times New Roman" w:hAnsi="Kiro"/>
      <w:color w:val="FFAE93"/>
      <w:kern w:val="2"/>
      <w:sz w:val="24"/>
      <w:szCs w:val="24"/>
      <w:lang w:eastAsia="en-US"/>
    </w:rPr>
  </w:style>
  <w:style w:type="paragraph" w:customStyle="1" w:styleId="Kiro-Titel">
    <w:name w:val="Kiro - Titel"/>
    <w:basedOn w:val="Titel"/>
    <w:link w:val="Kiro-TitelChar"/>
    <w:autoRedefine/>
    <w:qFormat/>
    <w:rsid w:val="0086533B"/>
    <w:rPr>
      <w:rFonts w:ascii="Kiro ExtraBold" w:eastAsia="Times New Roman" w:hAnsi="Kiro ExtraBold" w:cs="Times New Roman"/>
    </w:rPr>
  </w:style>
  <w:style w:type="character" w:customStyle="1" w:styleId="Kiro-TitelChar">
    <w:name w:val="Kiro - Titel Char"/>
    <w:link w:val="Kiro-Titel"/>
    <w:rsid w:val="0086533B"/>
    <w:rPr>
      <w:rFonts w:ascii="Kiro ExtraBold" w:eastAsia="Times New Roman" w:hAnsi="Kiro ExtraBold"/>
      <w:spacing w:val="-10"/>
      <w:kern w:val="28"/>
      <w:sz w:val="56"/>
      <w:szCs w:val="56"/>
      <w:lang w:eastAsia="en-US"/>
    </w:rPr>
  </w:style>
  <w:style w:type="paragraph" w:customStyle="1" w:styleId="Kiro-ondertitel">
    <w:name w:val="Kiro - ondertitel"/>
    <w:basedOn w:val="Kiro-standaard"/>
    <w:link w:val="Kiro-ondertitelChar"/>
    <w:autoRedefine/>
    <w:qFormat/>
    <w:rsid w:val="0086533B"/>
    <w:rPr>
      <w:sz w:val="21"/>
      <w:szCs w:val="21"/>
    </w:rPr>
  </w:style>
  <w:style w:type="character" w:customStyle="1" w:styleId="Kiro-ondertitelChar">
    <w:name w:val="Kiro - ondertitel Char"/>
    <w:link w:val="Kiro-ondertitel"/>
    <w:rsid w:val="0086533B"/>
    <w:rPr>
      <w:rFonts w:ascii="Kiro Light" w:hAnsi="Kiro Light"/>
      <w:kern w:val="2"/>
      <w:sz w:val="21"/>
      <w:szCs w:val="21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53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itel">
    <w:name w:val="Title"/>
    <w:basedOn w:val="Standaard"/>
    <w:next w:val="Standaard"/>
    <w:link w:val="TitelChar"/>
    <w:uiPriority w:val="10"/>
    <w:rsid w:val="0086533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53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tlv.be/hc/nl/articles/4800238808337-Hoe-kan-ik-een-dieseltoeslag-berekenen-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ric\OneDrive%20-%20tlv.be\Documents\TLV\NormalTLV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4A1224A7913449110E25626566126" ma:contentTypeVersion="15" ma:contentTypeDescription="Een nieuw document maken." ma:contentTypeScope="" ma:versionID="5de826a295b4fd84ea9f1741eefa4f9b">
  <xsd:schema xmlns:xsd="http://www.w3.org/2001/XMLSchema" xmlns:xs="http://www.w3.org/2001/XMLSchema" xmlns:p="http://schemas.microsoft.com/office/2006/metadata/properties" xmlns:ns2="87e47348-f08f-4f5b-bcbf-96dd7935a935" xmlns:ns3="09795b8f-dcbe-48e9-9bf0-2354f1917b78" targetNamespace="http://schemas.microsoft.com/office/2006/metadata/properties" ma:root="true" ma:fieldsID="e39c805eddde93c50bca9b3bb221186d" ns2:_="" ns3:_="">
    <xsd:import namespace="87e47348-f08f-4f5b-bcbf-96dd7935a935"/>
    <xsd:import namespace="09795b8f-dcbe-48e9-9bf0-2354f1917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47348-f08f-4f5b-bcbf-96dd7935a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70cf273-4374-4797-a6b7-5d1cb44be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95b8f-dcbe-48e9-9bf0-2354f1917b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d0d3328-daab-438c-b139-c0e94e4de1ad}" ma:internalName="TaxCatchAll" ma:showField="CatchAllData" ma:web="09795b8f-dcbe-48e9-9bf0-2354f1917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D4510-DD22-4475-B21B-A8F38E933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417DF-A529-4237-ACBE-4395908A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47348-f08f-4f5b-bcbf-96dd7935a935"/>
    <ds:schemaRef ds:uri="09795b8f-dcbe-48e9-9bf0-2354f1917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NormalTLV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Keymeulen</dc:creator>
  <cp:keywords/>
  <dc:description/>
  <cp:lastModifiedBy>Frederic Keymeulen</cp:lastModifiedBy>
  <cp:revision>3</cp:revision>
  <dcterms:created xsi:type="dcterms:W3CDTF">2022-03-28T08:50:00Z</dcterms:created>
  <dcterms:modified xsi:type="dcterms:W3CDTF">2026-03-04T15:26:00Z</dcterms:modified>
</cp:coreProperties>
</file>